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05" w:rsidRDefault="00A72205" w:rsidP="00A72205">
      <w:pPr>
        <w:pStyle w:val="Titre"/>
        <w:ind w:right="-2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DEPARTEMENT DU GARD</w:t>
      </w:r>
      <w:r>
        <w:rPr>
          <w:rFonts w:ascii="Arial" w:hAnsi="Arial" w:cs="Arial"/>
        </w:rPr>
        <w:t xml:space="preserve"> </w:t>
      </w:r>
    </w:p>
    <w:p w:rsidR="00A72205" w:rsidRDefault="00A72205" w:rsidP="00A72205">
      <w:pPr>
        <w:pStyle w:val="Titre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COMMUNE DE JONQUIERES SAINT VINCENT</w:t>
      </w:r>
    </w:p>
    <w:p w:rsidR="00A72205" w:rsidRDefault="00A72205" w:rsidP="00A72205">
      <w:pPr>
        <w:pStyle w:val="Titre"/>
        <w:ind w:right="-2"/>
        <w:rPr>
          <w:sz w:val="16"/>
          <w:szCs w:val="16"/>
        </w:rPr>
      </w:pPr>
      <w:r>
        <w:rPr>
          <w:sz w:val="16"/>
          <w:szCs w:val="16"/>
        </w:rPr>
        <w:tab/>
      </w:r>
    </w:p>
    <w:p w:rsidR="00A72205" w:rsidRDefault="00A72205" w:rsidP="00A722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C0C0C0"/>
        <w:ind w:left="180" w:right="278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CONSEIL MUNICIPAL N°0</w:t>
      </w:r>
      <w:r w:rsidR="00F04FFF">
        <w:rPr>
          <w:rFonts w:ascii="Arial" w:hAnsi="Arial" w:cs="Arial"/>
          <w:b/>
          <w:bCs/>
          <w:sz w:val="36"/>
          <w:szCs w:val="36"/>
        </w:rPr>
        <w:t>8</w:t>
      </w:r>
      <w:r>
        <w:rPr>
          <w:rFonts w:ascii="Arial" w:hAnsi="Arial" w:cs="Arial"/>
          <w:b/>
          <w:bCs/>
          <w:sz w:val="36"/>
          <w:szCs w:val="36"/>
        </w:rPr>
        <w:t>/201</w:t>
      </w:r>
      <w:r w:rsidR="008B68F8">
        <w:rPr>
          <w:rFonts w:ascii="Arial" w:hAnsi="Arial" w:cs="Arial"/>
          <w:b/>
          <w:bCs/>
          <w:sz w:val="36"/>
          <w:szCs w:val="36"/>
        </w:rPr>
        <w:t>6</w:t>
      </w:r>
    </w:p>
    <w:p w:rsidR="00A72205" w:rsidRDefault="00A72205" w:rsidP="00A72205">
      <w:pPr>
        <w:pStyle w:val="Titre5"/>
        <w:shd w:val="clear" w:color="auto" w:fill="C0C0C0"/>
      </w:pPr>
      <w:r>
        <w:t xml:space="preserve">Jeudi </w:t>
      </w:r>
      <w:r w:rsidR="00F04FFF">
        <w:t>13 octobre</w:t>
      </w:r>
      <w:r>
        <w:t xml:space="preserve"> 201</w:t>
      </w:r>
      <w:r w:rsidR="008B68F8">
        <w:t>6</w:t>
      </w:r>
      <w:r>
        <w:t xml:space="preserve"> à 19h00 – Hôtel de Ville</w:t>
      </w:r>
    </w:p>
    <w:p w:rsidR="00A72205" w:rsidRDefault="00A72205" w:rsidP="00A72205">
      <w:pPr>
        <w:jc w:val="both"/>
        <w:rPr>
          <w:rFonts w:ascii="Arial" w:hAnsi="Arial" w:cs="Arial"/>
          <w:sz w:val="22"/>
          <w:szCs w:val="22"/>
        </w:rPr>
      </w:pPr>
    </w:p>
    <w:p w:rsidR="00F1289C" w:rsidRDefault="002D1F86" w:rsidP="00F1289C">
      <w:pPr>
        <w:pStyle w:val="Titre4"/>
        <w:rPr>
          <w:sz w:val="28"/>
          <w:szCs w:val="28"/>
        </w:rPr>
      </w:pPr>
      <w:r>
        <w:rPr>
          <w:sz w:val="28"/>
          <w:szCs w:val="28"/>
        </w:rPr>
        <w:t>COMPTE-RENDU</w:t>
      </w:r>
    </w:p>
    <w:p w:rsidR="00F1289C" w:rsidRPr="00F159E9" w:rsidRDefault="00F1289C" w:rsidP="00F1289C">
      <w:pPr>
        <w:jc w:val="both"/>
        <w:rPr>
          <w:rFonts w:ascii="Arial" w:hAnsi="Arial" w:cs="Arial"/>
          <w:szCs w:val="22"/>
        </w:rPr>
      </w:pPr>
    </w:p>
    <w:p w:rsidR="00F1289C" w:rsidRPr="00F159E9" w:rsidRDefault="00F1289C" w:rsidP="00F1289C">
      <w:pPr>
        <w:pStyle w:val="Titre7"/>
        <w:spacing w:before="0" w:after="0"/>
        <w:jc w:val="both"/>
        <w:rPr>
          <w:rFonts w:ascii="Arial" w:hAnsi="Arial" w:cs="Arial"/>
          <w:sz w:val="20"/>
        </w:rPr>
      </w:pPr>
      <w:r w:rsidRPr="00F159E9">
        <w:rPr>
          <w:rFonts w:ascii="Arial" w:hAnsi="Arial" w:cs="Arial"/>
          <w:sz w:val="20"/>
        </w:rPr>
        <w:t xml:space="preserve">Le </w:t>
      </w:r>
      <w:r>
        <w:rPr>
          <w:rFonts w:ascii="Arial" w:hAnsi="Arial" w:cs="Arial"/>
          <w:sz w:val="20"/>
        </w:rPr>
        <w:t>treize octobre</w:t>
      </w:r>
      <w:r w:rsidRPr="00F159E9">
        <w:rPr>
          <w:rFonts w:ascii="Arial" w:hAnsi="Arial" w:cs="Arial"/>
          <w:sz w:val="20"/>
        </w:rPr>
        <w:t xml:space="preserve"> deux mille seize, à dix-neuf heures, le Conseil Municipal convoqué le </w:t>
      </w:r>
      <w:r>
        <w:rPr>
          <w:rFonts w:ascii="Arial" w:hAnsi="Arial" w:cs="Arial"/>
          <w:sz w:val="20"/>
        </w:rPr>
        <w:t xml:space="preserve">sept octobre </w:t>
      </w:r>
      <w:r w:rsidRPr="00F159E9">
        <w:rPr>
          <w:rFonts w:ascii="Arial" w:hAnsi="Arial" w:cs="Arial"/>
          <w:sz w:val="20"/>
        </w:rPr>
        <w:t>précédent s’est réuni</w:t>
      </w:r>
      <w:r>
        <w:rPr>
          <w:rFonts w:ascii="Arial" w:hAnsi="Arial" w:cs="Arial"/>
          <w:sz w:val="20"/>
        </w:rPr>
        <w:t xml:space="preserve"> </w:t>
      </w:r>
      <w:r w:rsidRPr="00F159E9">
        <w:rPr>
          <w:rFonts w:ascii="Arial" w:hAnsi="Arial" w:cs="Arial"/>
          <w:sz w:val="20"/>
        </w:rPr>
        <w:t xml:space="preserve">en l’Hôtel de Ville sous la présidence de </w:t>
      </w:r>
      <w:r>
        <w:rPr>
          <w:rFonts w:ascii="Arial" w:hAnsi="Arial" w:cs="Arial"/>
          <w:sz w:val="20"/>
        </w:rPr>
        <w:t xml:space="preserve">Madame Catherine CLIMENT, en l’absence de </w:t>
      </w:r>
      <w:r w:rsidRPr="00F159E9">
        <w:rPr>
          <w:rFonts w:ascii="Arial" w:hAnsi="Arial" w:cs="Arial"/>
          <w:sz w:val="20"/>
        </w:rPr>
        <w:t xml:space="preserve">Monsieur </w:t>
      </w:r>
      <w:r>
        <w:rPr>
          <w:rFonts w:ascii="Arial" w:hAnsi="Arial" w:cs="Arial"/>
          <w:sz w:val="20"/>
        </w:rPr>
        <w:t>le M</w:t>
      </w:r>
      <w:r w:rsidRPr="00F159E9">
        <w:rPr>
          <w:rFonts w:ascii="Arial" w:hAnsi="Arial" w:cs="Arial"/>
          <w:sz w:val="20"/>
        </w:rPr>
        <w:t>aire</w:t>
      </w:r>
      <w:r>
        <w:rPr>
          <w:rFonts w:ascii="Arial" w:hAnsi="Arial" w:cs="Arial"/>
          <w:sz w:val="20"/>
        </w:rPr>
        <w:t>, excusé</w:t>
      </w:r>
      <w:r w:rsidRPr="00F159E9">
        <w:rPr>
          <w:rFonts w:ascii="Arial" w:hAnsi="Arial" w:cs="Arial"/>
          <w:sz w:val="20"/>
        </w:rPr>
        <w:t xml:space="preserve">. </w:t>
      </w:r>
    </w:p>
    <w:p w:rsidR="00F1289C" w:rsidRPr="00F159E9" w:rsidRDefault="00F1289C" w:rsidP="00F1289C">
      <w:pPr>
        <w:jc w:val="both"/>
        <w:rPr>
          <w:rFonts w:ascii="Arial" w:hAnsi="Arial" w:cs="Arial"/>
          <w:sz w:val="20"/>
        </w:rPr>
      </w:pPr>
      <w:r w:rsidRPr="00F159E9">
        <w:rPr>
          <w:rFonts w:ascii="Arial" w:hAnsi="Arial" w:cs="Arial"/>
          <w:bCs/>
          <w:sz w:val="20"/>
          <w:u w:val="single"/>
        </w:rPr>
        <w:t>Présents</w:t>
      </w:r>
      <w:r w:rsidRPr="00F159E9">
        <w:rPr>
          <w:rFonts w:ascii="Arial" w:hAnsi="Arial" w:cs="Arial"/>
          <w:sz w:val="20"/>
        </w:rPr>
        <w:t xml:space="preserve"> : Catherine CLIMENT, Thierry PESENTI, Delphine POIRIER, </w:t>
      </w:r>
      <w:r>
        <w:rPr>
          <w:rFonts w:ascii="Arial" w:hAnsi="Arial" w:cs="Arial"/>
          <w:sz w:val="20"/>
        </w:rPr>
        <w:t xml:space="preserve">Éric ORTIZ, </w:t>
      </w:r>
      <w:r w:rsidRPr="00F159E9">
        <w:rPr>
          <w:rFonts w:ascii="Arial" w:hAnsi="Arial" w:cs="Arial"/>
          <w:sz w:val="20"/>
        </w:rPr>
        <w:t xml:space="preserve">Brigitte GAYAUD, Frédéric MARTIN, </w:t>
      </w:r>
      <w:r>
        <w:rPr>
          <w:rFonts w:ascii="Arial" w:hAnsi="Arial" w:cs="Arial"/>
          <w:sz w:val="20"/>
        </w:rPr>
        <w:t xml:space="preserve">Géraldine HUGUES, Régis BLAYRAT, </w:t>
      </w:r>
      <w:r w:rsidRPr="00F159E9">
        <w:rPr>
          <w:rFonts w:ascii="Arial" w:hAnsi="Arial" w:cs="Arial"/>
          <w:sz w:val="20"/>
        </w:rPr>
        <w:t>Danièle BARON</w:t>
      </w:r>
      <w:r>
        <w:rPr>
          <w:rFonts w:ascii="Arial" w:hAnsi="Arial" w:cs="Arial"/>
          <w:sz w:val="20"/>
        </w:rPr>
        <w:t xml:space="preserve"> (arrivée à la question n°4)</w:t>
      </w:r>
      <w:r w:rsidRPr="00F159E9">
        <w:rPr>
          <w:rFonts w:ascii="Arial" w:hAnsi="Arial" w:cs="Arial"/>
          <w:sz w:val="20"/>
        </w:rPr>
        <w:t>, Christian GOMEZ,</w:t>
      </w:r>
      <w:r>
        <w:rPr>
          <w:rFonts w:ascii="Arial" w:hAnsi="Arial" w:cs="Arial"/>
          <w:sz w:val="20"/>
        </w:rPr>
        <w:t xml:space="preserve"> Marie-Dominique MICHELET, </w:t>
      </w:r>
      <w:r w:rsidRPr="00F159E9">
        <w:rPr>
          <w:rFonts w:ascii="Arial" w:hAnsi="Arial" w:cs="Arial"/>
          <w:sz w:val="20"/>
        </w:rPr>
        <w:t>Sébastien ANDEVERT</w:t>
      </w:r>
      <w:r>
        <w:rPr>
          <w:rFonts w:ascii="Arial" w:hAnsi="Arial" w:cs="Arial"/>
          <w:sz w:val="20"/>
        </w:rPr>
        <w:t xml:space="preserve">, Sandrine CARRIERE, Cyril QUIOT, </w:t>
      </w:r>
      <w:r w:rsidRPr="00F159E9">
        <w:rPr>
          <w:rFonts w:ascii="Arial" w:hAnsi="Arial" w:cs="Arial"/>
          <w:sz w:val="20"/>
        </w:rPr>
        <w:t xml:space="preserve">Myriam SEVENERY, </w:t>
      </w:r>
      <w:r>
        <w:rPr>
          <w:rFonts w:ascii="Arial" w:hAnsi="Arial" w:cs="Arial"/>
          <w:sz w:val="20"/>
        </w:rPr>
        <w:t xml:space="preserve">Victor DEBSKI, </w:t>
      </w:r>
      <w:r w:rsidRPr="00F159E9">
        <w:rPr>
          <w:rFonts w:ascii="Arial" w:hAnsi="Arial" w:cs="Arial"/>
          <w:sz w:val="20"/>
        </w:rPr>
        <w:t>Michel PERIER, Marie-Jeanne MARIN, Claude CADENAT.</w:t>
      </w:r>
    </w:p>
    <w:p w:rsidR="00F1289C" w:rsidRPr="00F159E9" w:rsidRDefault="00F1289C" w:rsidP="00F1289C">
      <w:pPr>
        <w:jc w:val="both"/>
        <w:rPr>
          <w:rFonts w:ascii="Arial" w:hAnsi="Arial" w:cs="Arial"/>
          <w:sz w:val="20"/>
        </w:rPr>
      </w:pPr>
      <w:r w:rsidRPr="00F159E9">
        <w:rPr>
          <w:rFonts w:ascii="Arial" w:hAnsi="Arial" w:cs="Arial"/>
          <w:sz w:val="20"/>
          <w:u w:val="single"/>
        </w:rPr>
        <w:t>Absents</w:t>
      </w:r>
      <w:r w:rsidRPr="00F159E9">
        <w:rPr>
          <w:rFonts w:ascii="Arial" w:hAnsi="Arial" w:cs="Arial"/>
          <w:sz w:val="20"/>
        </w:rPr>
        <w:t xml:space="preserve"> : </w:t>
      </w:r>
      <w:r>
        <w:rPr>
          <w:rFonts w:ascii="Arial" w:hAnsi="Arial" w:cs="Arial"/>
          <w:sz w:val="20"/>
        </w:rPr>
        <w:t xml:space="preserve">Jean-Marie FOURNIER (pouvoir à C. CLIMENT), </w:t>
      </w:r>
      <w:r w:rsidRPr="00F159E9">
        <w:rPr>
          <w:rFonts w:ascii="Arial" w:hAnsi="Arial" w:cs="Arial"/>
          <w:sz w:val="20"/>
        </w:rPr>
        <w:t>Mustapha ES SHAITI</w:t>
      </w:r>
      <w:r>
        <w:rPr>
          <w:rFonts w:ascii="Arial" w:hAnsi="Arial" w:cs="Arial"/>
          <w:sz w:val="20"/>
        </w:rPr>
        <w:t xml:space="preserve"> </w:t>
      </w:r>
      <w:r w:rsidRPr="00F159E9">
        <w:rPr>
          <w:rFonts w:ascii="Arial" w:hAnsi="Arial" w:cs="Arial"/>
          <w:sz w:val="20"/>
        </w:rPr>
        <w:t xml:space="preserve">(pouvoir à </w:t>
      </w:r>
      <w:r>
        <w:rPr>
          <w:rFonts w:ascii="Arial" w:hAnsi="Arial" w:cs="Arial"/>
          <w:sz w:val="20"/>
        </w:rPr>
        <w:t>E. ORTIZ)</w:t>
      </w:r>
      <w:r w:rsidRPr="00F159E9">
        <w:rPr>
          <w:rFonts w:ascii="Arial" w:hAnsi="Arial" w:cs="Arial"/>
          <w:sz w:val="20"/>
        </w:rPr>
        <w:t>, Mélanie SALLE,</w:t>
      </w:r>
      <w:r>
        <w:rPr>
          <w:rFonts w:ascii="Arial" w:hAnsi="Arial" w:cs="Arial"/>
          <w:sz w:val="20"/>
        </w:rPr>
        <w:t xml:space="preserve"> </w:t>
      </w:r>
      <w:r w:rsidRPr="00F159E9">
        <w:rPr>
          <w:rFonts w:ascii="Arial" w:hAnsi="Arial" w:cs="Arial"/>
          <w:sz w:val="20"/>
        </w:rPr>
        <w:t>Jennifer MOURET</w:t>
      </w:r>
    </w:p>
    <w:p w:rsidR="00F1289C" w:rsidRPr="00F159E9" w:rsidRDefault="00F1289C" w:rsidP="00F1289C">
      <w:pPr>
        <w:jc w:val="both"/>
        <w:rPr>
          <w:rFonts w:ascii="Arial" w:hAnsi="Arial" w:cs="Arial"/>
          <w:sz w:val="20"/>
          <w:u w:val="single"/>
        </w:rPr>
      </w:pPr>
      <w:r w:rsidRPr="00F159E9">
        <w:rPr>
          <w:rFonts w:ascii="Arial" w:hAnsi="Arial" w:cs="Arial"/>
          <w:sz w:val="20"/>
          <w:u w:val="single"/>
        </w:rPr>
        <w:t>Nombre de membres présents </w:t>
      </w:r>
      <w:r w:rsidRPr="00F159E9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9</w:t>
      </w:r>
      <w:r w:rsidRPr="00F159E9">
        <w:rPr>
          <w:rFonts w:ascii="Arial" w:hAnsi="Arial" w:cs="Arial"/>
          <w:sz w:val="20"/>
        </w:rPr>
        <w:t xml:space="preserve"> </w:t>
      </w:r>
      <w:r w:rsidRPr="00F159E9">
        <w:rPr>
          <w:rFonts w:ascii="Arial" w:hAnsi="Arial" w:cs="Arial"/>
          <w:sz w:val="20"/>
        </w:rPr>
        <w:tab/>
      </w:r>
      <w:r w:rsidRPr="00F159E9">
        <w:rPr>
          <w:rFonts w:ascii="Arial" w:hAnsi="Arial" w:cs="Arial"/>
          <w:sz w:val="20"/>
          <w:u w:val="single"/>
        </w:rPr>
        <w:t>Absents </w:t>
      </w:r>
      <w:r w:rsidRPr="00F159E9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4</w:t>
      </w:r>
      <w:r w:rsidRPr="00F159E9">
        <w:rPr>
          <w:rFonts w:ascii="Arial" w:hAnsi="Arial" w:cs="Arial"/>
          <w:sz w:val="20"/>
        </w:rPr>
        <w:tab/>
      </w:r>
      <w:r w:rsidRPr="00F159E9">
        <w:rPr>
          <w:rFonts w:ascii="Arial" w:hAnsi="Arial" w:cs="Arial"/>
          <w:sz w:val="20"/>
          <w:u w:val="single"/>
        </w:rPr>
        <w:t>Suffrages exprimés </w:t>
      </w:r>
      <w:r w:rsidRPr="00F159E9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21</w:t>
      </w:r>
    </w:p>
    <w:p w:rsidR="002D1F86" w:rsidRDefault="002D1F86" w:rsidP="00F1289C">
      <w:pPr>
        <w:jc w:val="both"/>
        <w:rPr>
          <w:rFonts w:ascii="Arial" w:hAnsi="Arial" w:cs="Arial"/>
          <w:sz w:val="20"/>
        </w:rPr>
      </w:pPr>
      <w:r w:rsidRPr="002D1F86">
        <w:rPr>
          <w:rFonts w:ascii="Arial" w:hAnsi="Arial" w:cs="Arial"/>
          <w:bCs/>
          <w:spacing w:val="-4"/>
          <w:sz w:val="20"/>
          <w:u w:val="single"/>
        </w:rPr>
        <w:t>S</w:t>
      </w:r>
      <w:r w:rsidR="00F1289C" w:rsidRPr="002D1F86">
        <w:rPr>
          <w:rFonts w:ascii="Arial" w:hAnsi="Arial" w:cs="Arial"/>
          <w:sz w:val="20"/>
          <w:u w:val="single"/>
        </w:rPr>
        <w:t>ecrétaire de séance</w:t>
      </w:r>
      <w:r>
        <w:rPr>
          <w:rFonts w:ascii="Arial" w:hAnsi="Arial" w:cs="Arial"/>
          <w:sz w:val="20"/>
        </w:rPr>
        <w:t> :</w:t>
      </w:r>
      <w:r w:rsidR="00F1289C" w:rsidRPr="00F159E9">
        <w:rPr>
          <w:rFonts w:ascii="Arial" w:hAnsi="Arial" w:cs="Arial"/>
          <w:sz w:val="20"/>
        </w:rPr>
        <w:t xml:space="preserve"> </w:t>
      </w:r>
      <w:r w:rsidR="00F1289C">
        <w:rPr>
          <w:rFonts w:ascii="Arial" w:hAnsi="Arial" w:cs="Arial"/>
          <w:sz w:val="20"/>
        </w:rPr>
        <w:t>Sébastien ANDEVERT</w:t>
      </w:r>
    </w:p>
    <w:p w:rsidR="00F1289C" w:rsidRPr="00F159E9" w:rsidRDefault="00F1289C" w:rsidP="00F1289C">
      <w:pPr>
        <w:jc w:val="center"/>
        <w:rPr>
          <w:rFonts w:ascii="Arial" w:hAnsi="Arial" w:cs="Arial"/>
          <w:szCs w:val="22"/>
        </w:rPr>
      </w:pPr>
    </w:p>
    <w:p w:rsidR="00F1289C" w:rsidRPr="002660BC" w:rsidRDefault="00F1289C" w:rsidP="00F1289C">
      <w:pPr>
        <w:jc w:val="center"/>
        <w:rPr>
          <w:rFonts w:ascii="Arial" w:hAnsi="Arial" w:cs="Arial"/>
          <w:sz w:val="22"/>
          <w:szCs w:val="22"/>
        </w:rPr>
      </w:pPr>
      <w:r w:rsidRPr="002660BC">
        <w:rPr>
          <w:rFonts w:ascii="Arial" w:hAnsi="Arial" w:cs="Arial"/>
          <w:sz w:val="22"/>
          <w:szCs w:val="22"/>
        </w:rPr>
        <w:t>* * *</w:t>
      </w:r>
    </w:p>
    <w:p w:rsidR="000D06CA" w:rsidRPr="00F801B4" w:rsidRDefault="000D06CA" w:rsidP="0001305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13059" w:rsidRPr="00823904" w:rsidRDefault="00013059" w:rsidP="00013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823904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 xml:space="preserve">Procès-verbal de séance du </w:t>
      </w:r>
      <w:r w:rsidR="00F04FFF">
        <w:rPr>
          <w:rFonts w:ascii="Arial" w:hAnsi="Arial" w:cs="Arial"/>
          <w:b/>
        </w:rPr>
        <w:t>22 septembre</w:t>
      </w:r>
      <w:r w:rsidR="008B68F8">
        <w:rPr>
          <w:rFonts w:ascii="Arial" w:hAnsi="Arial" w:cs="Arial"/>
          <w:b/>
        </w:rPr>
        <w:t xml:space="preserve"> 2016</w:t>
      </w:r>
    </w:p>
    <w:p w:rsidR="00013059" w:rsidRDefault="00013059" w:rsidP="00013059">
      <w:pPr>
        <w:jc w:val="both"/>
        <w:rPr>
          <w:rFonts w:ascii="Arial" w:hAnsi="Arial" w:cs="Arial"/>
          <w:sz w:val="22"/>
          <w:szCs w:val="22"/>
        </w:rPr>
      </w:pPr>
    </w:p>
    <w:p w:rsidR="00013059" w:rsidRDefault="00013059" w:rsidP="00013059">
      <w:pPr>
        <w:pStyle w:val="Paragraphedeliste"/>
        <w:ind w:left="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Rapporteur : </w:t>
      </w:r>
      <w:r w:rsidR="000D06CA">
        <w:rPr>
          <w:rFonts w:ascii="Arial" w:hAnsi="Arial" w:cs="Arial"/>
          <w:i/>
          <w:sz w:val="22"/>
          <w:szCs w:val="22"/>
          <w:u w:val="single"/>
        </w:rPr>
        <w:t>Catherine CLIMENT, 1</w:t>
      </w:r>
      <w:r w:rsidR="000D06CA" w:rsidRPr="000D06CA">
        <w:rPr>
          <w:rFonts w:ascii="Arial" w:hAnsi="Arial" w:cs="Arial"/>
          <w:i/>
          <w:sz w:val="22"/>
          <w:szCs w:val="22"/>
          <w:u w:val="single"/>
          <w:vertAlign w:val="superscript"/>
        </w:rPr>
        <w:t>ère</w:t>
      </w:r>
      <w:r w:rsidR="000D06CA">
        <w:rPr>
          <w:rFonts w:ascii="Arial" w:hAnsi="Arial" w:cs="Arial"/>
          <w:i/>
          <w:sz w:val="22"/>
          <w:szCs w:val="22"/>
          <w:u w:val="single"/>
        </w:rPr>
        <w:t xml:space="preserve"> adjointe, en remplacement de Jean-Marie FOURNIER, maire</w:t>
      </w:r>
    </w:p>
    <w:p w:rsidR="00F1289C" w:rsidRDefault="000D06CA" w:rsidP="000D06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procès-verbal de séance du 22 septembre </w:t>
      </w:r>
      <w:r w:rsidR="00F1289C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est soumis à </w:t>
      </w:r>
      <w:r w:rsidR="00F1289C">
        <w:rPr>
          <w:rFonts w:ascii="Arial" w:hAnsi="Arial" w:cs="Arial"/>
          <w:sz w:val="22"/>
          <w:szCs w:val="22"/>
        </w:rPr>
        <w:t>l’</w:t>
      </w:r>
      <w:r>
        <w:rPr>
          <w:rFonts w:ascii="Arial" w:hAnsi="Arial" w:cs="Arial"/>
          <w:sz w:val="22"/>
          <w:szCs w:val="22"/>
        </w:rPr>
        <w:t>approbation </w:t>
      </w:r>
      <w:r w:rsidR="00F1289C">
        <w:rPr>
          <w:rFonts w:ascii="Arial" w:hAnsi="Arial" w:cs="Arial"/>
          <w:sz w:val="22"/>
          <w:szCs w:val="22"/>
        </w:rPr>
        <w:t>de l’assemblée.</w:t>
      </w:r>
    </w:p>
    <w:p w:rsidR="00F1289C" w:rsidRDefault="00F1289C" w:rsidP="00F128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Aucune observation n’est émise, et le procès-verbal est approuvé à l’unanimité.</w:t>
      </w:r>
    </w:p>
    <w:p w:rsidR="00F1289C" w:rsidRPr="00F801B4" w:rsidRDefault="00F1289C" w:rsidP="002F0763">
      <w:pPr>
        <w:jc w:val="both"/>
        <w:rPr>
          <w:rFonts w:ascii="Arial" w:hAnsi="Arial" w:cs="Arial"/>
          <w:sz w:val="22"/>
          <w:szCs w:val="22"/>
        </w:rPr>
      </w:pPr>
    </w:p>
    <w:p w:rsidR="00272E4E" w:rsidRPr="00A95626" w:rsidRDefault="00516605" w:rsidP="00272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3"/>
          <w:szCs w:val="23"/>
        </w:rPr>
      </w:pPr>
      <w:r w:rsidRPr="00A95626">
        <w:rPr>
          <w:rFonts w:ascii="Arial" w:hAnsi="Arial" w:cs="Arial"/>
          <w:b/>
          <w:sz w:val="23"/>
          <w:szCs w:val="23"/>
        </w:rPr>
        <w:t>2</w:t>
      </w:r>
      <w:r w:rsidR="00272E4E" w:rsidRPr="00A95626">
        <w:rPr>
          <w:rFonts w:ascii="Arial" w:hAnsi="Arial" w:cs="Arial"/>
          <w:b/>
          <w:sz w:val="23"/>
          <w:szCs w:val="23"/>
        </w:rPr>
        <w:t xml:space="preserve"> </w:t>
      </w:r>
      <w:r w:rsidR="00F04FFF">
        <w:rPr>
          <w:rFonts w:ascii="Arial" w:hAnsi="Arial" w:cs="Arial"/>
          <w:b/>
          <w:sz w:val="23"/>
          <w:szCs w:val="23"/>
        </w:rPr>
        <w:t>–</w:t>
      </w:r>
      <w:r w:rsidR="00272E4E" w:rsidRPr="00A95626">
        <w:rPr>
          <w:rFonts w:ascii="Arial" w:hAnsi="Arial" w:cs="Arial"/>
          <w:b/>
          <w:sz w:val="23"/>
          <w:szCs w:val="23"/>
        </w:rPr>
        <w:t xml:space="preserve"> </w:t>
      </w:r>
      <w:r w:rsidR="00F04FFF">
        <w:rPr>
          <w:rFonts w:ascii="Arial" w:hAnsi="Arial" w:cs="Arial"/>
          <w:b/>
        </w:rPr>
        <w:t>Définition d’un périmètre de projet au quartier de Saint Vincent</w:t>
      </w:r>
    </w:p>
    <w:p w:rsidR="00272E4E" w:rsidRDefault="00272E4E" w:rsidP="00272E4E">
      <w:pPr>
        <w:pStyle w:val="Paragraphedeliste"/>
        <w:ind w:left="0"/>
        <w:rPr>
          <w:rFonts w:ascii="Arial" w:hAnsi="Arial" w:cs="Arial"/>
          <w:sz w:val="22"/>
          <w:szCs w:val="22"/>
        </w:rPr>
      </w:pPr>
    </w:p>
    <w:p w:rsidR="00272E4E" w:rsidRDefault="00F1289C" w:rsidP="00272E4E">
      <w:pPr>
        <w:pStyle w:val="Paragraphedeliste"/>
        <w:ind w:left="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Rapporteur :</w:t>
      </w:r>
      <w:r w:rsidR="00272E4E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F04FFF">
        <w:rPr>
          <w:rFonts w:ascii="Arial" w:hAnsi="Arial" w:cs="Arial"/>
          <w:i/>
          <w:sz w:val="22"/>
          <w:szCs w:val="22"/>
          <w:u w:val="single"/>
        </w:rPr>
        <w:t>Thierry PESENTI, adjoint à l’urbanisme</w:t>
      </w:r>
    </w:p>
    <w:p w:rsidR="007077EE" w:rsidRPr="002402A0" w:rsidRDefault="002402A0" w:rsidP="002402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commune dispose </w:t>
      </w:r>
      <w:r w:rsidR="00EC56C5">
        <w:rPr>
          <w:rFonts w:ascii="Arial" w:hAnsi="Arial" w:cs="Arial"/>
          <w:sz w:val="22"/>
          <w:szCs w:val="22"/>
        </w:rPr>
        <w:t xml:space="preserve">aujourd’hui d’un secteur à enjeu d’urbanisation et de liaison urbaine intégrant </w:t>
      </w:r>
      <w:r w:rsidR="000F1653">
        <w:rPr>
          <w:rFonts w:ascii="Arial" w:hAnsi="Arial" w:cs="Arial"/>
          <w:sz w:val="22"/>
          <w:szCs w:val="22"/>
        </w:rPr>
        <w:t>quatre</w:t>
      </w:r>
      <w:r w:rsidR="00EC56C5">
        <w:rPr>
          <w:rFonts w:ascii="Arial" w:hAnsi="Arial" w:cs="Arial"/>
          <w:sz w:val="22"/>
          <w:szCs w:val="22"/>
        </w:rPr>
        <w:t xml:space="preserve"> zonages IIAU, A</w:t>
      </w:r>
      <w:r w:rsidR="000F1653">
        <w:rPr>
          <w:rFonts w:ascii="Arial" w:hAnsi="Arial" w:cs="Arial"/>
          <w:sz w:val="22"/>
          <w:szCs w:val="22"/>
        </w:rPr>
        <w:t>,</w:t>
      </w:r>
      <w:r w:rsidR="00EC56C5">
        <w:rPr>
          <w:rFonts w:ascii="Arial" w:hAnsi="Arial" w:cs="Arial"/>
          <w:sz w:val="22"/>
          <w:szCs w:val="22"/>
        </w:rPr>
        <w:t xml:space="preserve"> Ad</w:t>
      </w:r>
      <w:r w:rsidR="000F1653">
        <w:rPr>
          <w:rFonts w:ascii="Arial" w:hAnsi="Arial" w:cs="Arial"/>
          <w:sz w:val="22"/>
          <w:szCs w:val="22"/>
        </w:rPr>
        <w:t xml:space="preserve"> et Ub</w:t>
      </w:r>
      <w:r w:rsidR="00EC56C5">
        <w:rPr>
          <w:rFonts w:ascii="Arial" w:hAnsi="Arial" w:cs="Arial"/>
          <w:sz w:val="22"/>
          <w:szCs w:val="22"/>
        </w:rPr>
        <w:t xml:space="preserve">, idéalement situé entre les zones urbaines du quartier de Saint Vincent </w:t>
      </w:r>
      <w:r w:rsidR="00EC56C5" w:rsidRPr="002402A0">
        <w:rPr>
          <w:rFonts w:ascii="Arial" w:hAnsi="Arial" w:cs="Arial"/>
          <w:sz w:val="22"/>
          <w:szCs w:val="22"/>
        </w:rPr>
        <w:t>(Ub, Ucb, Uc) et les zones urbaines du centre-ville historique (U</w:t>
      </w:r>
      <w:r w:rsidR="000F1653" w:rsidRPr="002402A0">
        <w:rPr>
          <w:rFonts w:ascii="Arial" w:hAnsi="Arial" w:cs="Arial"/>
          <w:sz w:val="22"/>
          <w:szCs w:val="22"/>
        </w:rPr>
        <w:t>a</w:t>
      </w:r>
      <w:r w:rsidR="00EC56C5" w:rsidRPr="002402A0">
        <w:rPr>
          <w:rFonts w:ascii="Arial" w:hAnsi="Arial" w:cs="Arial"/>
          <w:sz w:val="22"/>
          <w:szCs w:val="22"/>
        </w:rPr>
        <w:t>, Uc).</w:t>
      </w:r>
    </w:p>
    <w:p w:rsidR="002402A0" w:rsidRPr="002402A0" w:rsidRDefault="002402A0" w:rsidP="002402A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</w:t>
      </w:r>
      <w:r w:rsidRPr="002402A0">
        <w:rPr>
          <w:rFonts w:ascii="Arial" w:hAnsi="Arial" w:cs="Arial"/>
          <w:sz w:val="22"/>
          <w:szCs w:val="22"/>
        </w:rPr>
        <w:t xml:space="preserve"> site</w:t>
      </w:r>
      <w:r>
        <w:rPr>
          <w:rFonts w:ascii="Arial" w:hAnsi="Arial" w:cs="Arial"/>
          <w:sz w:val="22"/>
          <w:szCs w:val="22"/>
        </w:rPr>
        <w:t>,</w:t>
      </w:r>
      <w:r w:rsidRPr="002402A0">
        <w:rPr>
          <w:rFonts w:ascii="Arial" w:hAnsi="Arial" w:cs="Arial"/>
          <w:sz w:val="22"/>
          <w:szCs w:val="22"/>
        </w:rPr>
        <w:t xml:space="preserve"> « entre Jonquières et Saint Vincent »</w:t>
      </w:r>
      <w:r>
        <w:rPr>
          <w:rFonts w:ascii="Arial" w:hAnsi="Arial" w:cs="Arial"/>
          <w:sz w:val="22"/>
          <w:szCs w:val="22"/>
        </w:rPr>
        <w:t>,</w:t>
      </w:r>
      <w:r w:rsidRPr="002402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</w:t>
      </w:r>
      <w:r w:rsidRPr="002402A0">
        <w:rPr>
          <w:rFonts w:ascii="Arial" w:hAnsi="Arial" w:cs="Arial"/>
          <w:sz w:val="22"/>
          <w:szCs w:val="22"/>
        </w:rPr>
        <w:t xml:space="preserve"> stratégique du fait de sa situation</w:t>
      </w:r>
      <w:r>
        <w:rPr>
          <w:rFonts w:ascii="Arial" w:hAnsi="Arial" w:cs="Arial"/>
          <w:sz w:val="22"/>
          <w:szCs w:val="22"/>
        </w:rPr>
        <w:t xml:space="preserve"> : </w:t>
      </w:r>
      <w:r w:rsidRPr="002402A0">
        <w:rPr>
          <w:rFonts w:ascii="Arial" w:hAnsi="Arial" w:cs="Arial"/>
          <w:sz w:val="22"/>
          <w:szCs w:val="22"/>
        </w:rPr>
        <w:t xml:space="preserve">il se situe en </w:t>
      </w:r>
      <w:r>
        <w:rPr>
          <w:rFonts w:ascii="Arial" w:hAnsi="Arial" w:cs="Arial"/>
          <w:sz w:val="22"/>
          <w:szCs w:val="22"/>
        </w:rPr>
        <w:t>« </w:t>
      </w:r>
      <w:r w:rsidRPr="002402A0">
        <w:rPr>
          <w:rFonts w:ascii="Arial" w:hAnsi="Arial" w:cs="Arial"/>
          <w:sz w:val="22"/>
          <w:szCs w:val="22"/>
        </w:rPr>
        <w:t>dent creuse</w:t>
      </w:r>
      <w:r>
        <w:rPr>
          <w:rFonts w:ascii="Arial" w:hAnsi="Arial" w:cs="Arial"/>
          <w:sz w:val="22"/>
          <w:szCs w:val="22"/>
        </w:rPr>
        <w:t> »</w:t>
      </w:r>
      <w:r w:rsidRPr="002402A0">
        <w:rPr>
          <w:rFonts w:ascii="Arial" w:hAnsi="Arial" w:cs="Arial"/>
          <w:sz w:val="22"/>
          <w:szCs w:val="22"/>
        </w:rPr>
        <w:t xml:space="preserve"> à proximité des deux </w:t>
      </w:r>
      <w:r>
        <w:rPr>
          <w:rFonts w:ascii="Arial" w:hAnsi="Arial" w:cs="Arial"/>
          <w:sz w:val="22"/>
          <w:szCs w:val="22"/>
        </w:rPr>
        <w:t>pôles de centralité</w:t>
      </w:r>
      <w:r w:rsidRPr="002402A0">
        <w:rPr>
          <w:rFonts w:ascii="Arial" w:hAnsi="Arial" w:cs="Arial"/>
          <w:sz w:val="22"/>
          <w:szCs w:val="22"/>
        </w:rPr>
        <w:t xml:space="preserve">, desservi par la RD 999 </w:t>
      </w:r>
      <w:r>
        <w:rPr>
          <w:rFonts w:ascii="Arial" w:hAnsi="Arial" w:cs="Arial"/>
          <w:sz w:val="22"/>
          <w:szCs w:val="22"/>
        </w:rPr>
        <w:t>et</w:t>
      </w:r>
      <w:r w:rsidRPr="002402A0">
        <w:rPr>
          <w:rFonts w:ascii="Arial" w:hAnsi="Arial" w:cs="Arial"/>
          <w:sz w:val="22"/>
          <w:szCs w:val="22"/>
        </w:rPr>
        <w:t xml:space="preserve"> par l’une des principales voies d’accès au centre de Jonquières</w:t>
      </w:r>
      <w:r>
        <w:rPr>
          <w:rFonts w:ascii="Arial" w:hAnsi="Arial" w:cs="Arial"/>
          <w:sz w:val="22"/>
          <w:szCs w:val="22"/>
        </w:rPr>
        <w:t>, l’avenue de Saint Vincent</w:t>
      </w:r>
      <w:r w:rsidRPr="002402A0">
        <w:rPr>
          <w:rFonts w:ascii="Arial" w:hAnsi="Arial" w:cs="Arial"/>
          <w:sz w:val="22"/>
          <w:szCs w:val="22"/>
        </w:rPr>
        <w:t>.</w:t>
      </w:r>
    </w:p>
    <w:p w:rsidR="002402A0" w:rsidRDefault="002402A0" w:rsidP="00AF12C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402A0">
        <w:rPr>
          <w:rFonts w:ascii="Arial" w:hAnsi="Arial" w:cs="Arial"/>
          <w:sz w:val="22"/>
          <w:szCs w:val="22"/>
        </w:rPr>
        <w:t xml:space="preserve">Il offre ainsi une situation idéale </w:t>
      </w:r>
      <w:r>
        <w:rPr>
          <w:rFonts w:ascii="Arial" w:hAnsi="Arial" w:cs="Arial"/>
          <w:sz w:val="22"/>
          <w:szCs w:val="22"/>
        </w:rPr>
        <w:t>pour</w:t>
      </w:r>
      <w:r w:rsidRPr="002402A0">
        <w:rPr>
          <w:rFonts w:ascii="Arial" w:hAnsi="Arial" w:cs="Arial"/>
          <w:sz w:val="22"/>
          <w:szCs w:val="22"/>
        </w:rPr>
        <w:t xml:space="preserve"> la création de commerces, d’équipements publics</w:t>
      </w:r>
      <w:r>
        <w:rPr>
          <w:rFonts w:ascii="Arial" w:hAnsi="Arial" w:cs="Arial"/>
          <w:sz w:val="22"/>
          <w:szCs w:val="22"/>
        </w:rPr>
        <w:t xml:space="preserve">, </w:t>
      </w:r>
      <w:r w:rsidRPr="002402A0">
        <w:rPr>
          <w:rFonts w:ascii="Arial" w:hAnsi="Arial" w:cs="Arial"/>
          <w:sz w:val="22"/>
          <w:szCs w:val="22"/>
        </w:rPr>
        <w:t xml:space="preserve">et </w:t>
      </w:r>
      <w:r>
        <w:rPr>
          <w:rFonts w:ascii="Arial" w:hAnsi="Arial" w:cs="Arial"/>
          <w:sz w:val="22"/>
          <w:szCs w:val="22"/>
        </w:rPr>
        <w:t>de</w:t>
      </w:r>
      <w:r w:rsidRPr="002402A0">
        <w:rPr>
          <w:rFonts w:ascii="Arial" w:hAnsi="Arial" w:cs="Arial"/>
          <w:sz w:val="22"/>
          <w:szCs w:val="22"/>
        </w:rPr>
        <w:t xml:space="preserve"> logements</w:t>
      </w:r>
      <w:r>
        <w:rPr>
          <w:rFonts w:ascii="Arial" w:hAnsi="Arial" w:cs="Arial"/>
          <w:sz w:val="22"/>
          <w:szCs w:val="22"/>
        </w:rPr>
        <w:t xml:space="preserve"> </w:t>
      </w:r>
      <w:r w:rsidRPr="002402A0">
        <w:rPr>
          <w:rFonts w:ascii="Arial" w:hAnsi="Arial" w:cs="Arial"/>
          <w:sz w:val="22"/>
          <w:szCs w:val="22"/>
        </w:rPr>
        <w:t>à destination des jeunes ou des pers</w:t>
      </w:r>
      <w:r w:rsidR="00AF12CE">
        <w:rPr>
          <w:rFonts w:ascii="Arial" w:hAnsi="Arial" w:cs="Arial"/>
          <w:sz w:val="22"/>
          <w:szCs w:val="22"/>
        </w:rPr>
        <w:t>onnes âgées ; son aménagement permettrait également d</w:t>
      </w:r>
      <w:r w:rsidRPr="002402A0">
        <w:rPr>
          <w:rFonts w:ascii="Arial" w:hAnsi="Arial" w:cs="Arial"/>
          <w:sz w:val="22"/>
          <w:szCs w:val="22"/>
        </w:rPr>
        <w:t xml:space="preserve">e relier le cœur </w:t>
      </w:r>
      <w:r w:rsidR="00AF12CE">
        <w:rPr>
          <w:rFonts w:ascii="Arial" w:hAnsi="Arial" w:cs="Arial"/>
          <w:sz w:val="22"/>
          <w:szCs w:val="22"/>
        </w:rPr>
        <w:t xml:space="preserve">historique </w:t>
      </w:r>
      <w:r w:rsidRPr="002402A0">
        <w:rPr>
          <w:rFonts w:ascii="Arial" w:hAnsi="Arial" w:cs="Arial"/>
          <w:sz w:val="22"/>
          <w:szCs w:val="22"/>
        </w:rPr>
        <w:t>du village de Jonquières et le quartier de Saint Vincent par l’avenue Saint Vincent et le chemin de la Capellane, pour une meilleur</w:t>
      </w:r>
      <w:r w:rsidR="00AF12CE">
        <w:rPr>
          <w:rFonts w:ascii="Arial" w:hAnsi="Arial" w:cs="Arial"/>
          <w:sz w:val="22"/>
          <w:szCs w:val="22"/>
        </w:rPr>
        <w:t>e</w:t>
      </w:r>
      <w:r w:rsidRPr="002402A0">
        <w:rPr>
          <w:rFonts w:ascii="Arial" w:hAnsi="Arial" w:cs="Arial"/>
          <w:sz w:val="22"/>
          <w:szCs w:val="22"/>
        </w:rPr>
        <w:t xml:space="preserve"> cohésion du territoire.</w:t>
      </w:r>
    </w:p>
    <w:p w:rsidR="002402A0" w:rsidRPr="002402A0" w:rsidRDefault="002402A0" w:rsidP="002402A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402A0">
        <w:rPr>
          <w:rFonts w:ascii="Arial" w:hAnsi="Arial" w:cs="Arial"/>
          <w:sz w:val="22"/>
          <w:szCs w:val="22"/>
        </w:rPr>
        <w:t xml:space="preserve">Dans ce contexte, la commune </w:t>
      </w:r>
      <w:r w:rsidR="00AF12CE">
        <w:rPr>
          <w:rFonts w:ascii="Arial" w:hAnsi="Arial" w:cs="Arial"/>
          <w:sz w:val="22"/>
          <w:szCs w:val="22"/>
        </w:rPr>
        <w:t xml:space="preserve">souhaite prochainement conclure </w:t>
      </w:r>
      <w:r w:rsidR="00AF12CE" w:rsidRPr="002402A0">
        <w:rPr>
          <w:rFonts w:ascii="Arial" w:hAnsi="Arial" w:cs="Arial"/>
          <w:sz w:val="22"/>
          <w:szCs w:val="22"/>
        </w:rPr>
        <w:t>une convention opérationnelle</w:t>
      </w:r>
      <w:r w:rsidR="00AF12CE">
        <w:rPr>
          <w:rFonts w:ascii="Arial" w:hAnsi="Arial" w:cs="Arial"/>
          <w:sz w:val="22"/>
          <w:szCs w:val="22"/>
        </w:rPr>
        <w:t xml:space="preserve"> avec l’Etablissement P</w:t>
      </w:r>
      <w:r w:rsidRPr="002402A0">
        <w:rPr>
          <w:rFonts w:ascii="Arial" w:hAnsi="Arial" w:cs="Arial"/>
          <w:sz w:val="22"/>
          <w:szCs w:val="22"/>
        </w:rPr>
        <w:t>ubl</w:t>
      </w:r>
      <w:r w:rsidR="00AF12CE">
        <w:rPr>
          <w:rFonts w:ascii="Arial" w:hAnsi="Arial" w:cs="Arial"/>
          <w:sz w:val="22"/>
          <w:szCs w:val="22"/>
        </w:rPr>
        <w:t>ic F</w:t>
      </w:r>
      <w:r w:rsidRPr="002402A0">
        <w:rPr>
          <w:rFonts w:ascii="Arial" w:hAnsi="Arial" w:cs="Arial"/>
          <w:sz w:val="22"/>
          <w:szCs w:val="22"/>
        </w:rPr>
        <w:t>oncier Languedoc-Roussillon</w:t>
      </w:r>
      <w:r w:rsidR="00AF12CE">
        <w:rPr>
          <w:rFonts w:ascii="Arial" w:hAnsi="Arial" w:cs="Arial"/>
          <w:sz w:val="22"/>
          <w:szCs w:val="22"/>
        </w:rPr>
        <w:t>, qui permettra à l’EPF d’</w:t>
      </w:r>
      <w:r w:rsidRPr="002402A0">
        <w:rPr>
          <w:rFonts w:ascii="Arial" w:hAnsi="Arial" w:cs="Arial"/>
          <w:sz w:val="22"/>
          <w:szCs w:val="22"/>
        </w:rPr>
        <w:t>acquérir l’ensemble des biens situés dans le périmètre du site « entre Jonquières et Saint Vincent</w:t>
      </w:r>
      <w:r w:rsidR="00AF12CE">
        <w:rPr>
          <w:rFonts w:ascii="Arial" w:hAnsi="Arial" w:cs="Arial"/>
          <w:sz w:val="22"/>
          <w:szCs w:val="22"/>
        </w:rPr>
        <w:t xml:space="preserve"> </w:t>
      </w:r>
      <w:r w:rsidRPr="002402A0">
        <w:rPr>
          <w:rFonts w:ascii="Arial" w:hAnsi="Arial" w:cs="Arial"/>
          <w:sz w:val="22"/>
          <w:szCs w:val="22"/>
        </w:rPr>
        <w:t xml:space="preserve">» </w:t>
      </w:r>
      <w:r w:rsidR="00AF12CE">
        <w:rPr>
          <w:rFonts w:ascii="Arial" w:hAnsi="Arial" w:cs="Arial"/>
          <w:sz w:val="22"/>
          <w:szCs w:val="22"/>
        </w:rPr>
        <w:t>pour la mise en œuvre d’un</w:t>
      </w:r>
      <w:r w:rsidRPr="002402A0">
        <w:rPr>
          <w:rFonts w:ascii="Arial" w:hAnsi="Arial" w:cs="Arial"/>
          <w:sz w:val="22"/>
          <w:szCs w:val="22"/>
        </w:rPr>
        <w:t xml:space="preserve"> projet d’aménagement </w:t>
      </w:r>
      <w:r w:rsidR="00AF12CE">
        <w:rPr>
          <w:rFonts w:ascii="Arial" w:hAnsi="Arial" w:cs="Arial"/>
          <w:sz w:val="22"/>
          <w:szCs w:val="22"/>
        </w:rPr>
        <w:t>qui sera défini par la commune</w:t>
      </w:r>
      <w:r w:rsidRPr="002402A0">
        <w:rPr>
          <w:rFonts w:ascii="Arial" w:hAnsi="Arial" w:cs="Arial"/>
          <w:sz w:val="22"/>
          <w:szCs w:val="22"/>
        </w:rPr>
        <w:t xml:space="preserve">. </w:t>
      </w:r>
    </w:p>
    <w:p w:rsidR="002D1F86" w:rsidRDefault="00AF12CE" w:rsidP="002D1F86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ce faire</w:t>
      </w:r>
      <w:r w:rsidR="002402A0" w:rsidRPr="002402A0">
        <w:rPr>
          <w:rFonts w:ascii="Arial" w:hAnsi="Arial" w:cs="Arial"/>
          <w:sz w:val="22"/>
          <w:szCs w:val="22"/>
        </w:rPr>
        <w:t xml:space="preserve">, </w:t>
      </w:r>
      <w:r w:rsidR="002402A0" w:rsidRPr="002402A0">
        <w:rPr>
          <w:rFonts w:ascii="Arial" w:eastAsia="Times New Roman" w:hAnsi="Arial" w:cs="Arial"/>
          <w:sz w:val="22"/>
          <w:szCs w:val="22"/>
        </w:rPr>
        <w:t xml:space="preserve">il est nécessaire d'instaurer un périmètre de prise en considération </w:t>
      </w:r>
      <w:r>
        <w:rPr>
          <w:rFonts w:ascii="Arial" w:eastAsia="Times New Roman" w:hAnsi="Arial" w:cs="Arial"/>
          <w:sz w:val="22"/>
          <w:szCs w:val="22"/>
        </w:rPr>
        <w:t>du</w:t>
      </w:r>
      <w:r w:rsidR="002402A0" w:rsidRPr="002402A0">
        <w:rPr>
          <w:rFonts w:ascii="Arial" w:eastAsia="Times New Roman" w:hAnsi="Arial" w:cs="Arial"/>
          <w:sz w:val="22"/>
          <w:szCs w:val="22"/>
        </w:rPr>
        <w:t xml:space="preserve"> projet d’aménagement et de mise à l’étude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2402A0">
        <w:rPr>
          <w:rFonts w:ascii="Arial" w:eastAsia="Times New Roman" w:hAnsi="Arial" w:cs="Arial"/>
          <w:sz w:val="22"/>
          <w:szCs w:val="22"/>
        </w:rPr>
        <w:t>du site « entre Jonquières et Saint Vincent »</w:t>
      </w:r>
      <w:r w:rsidR="002402A0" w:rsidRPr="002402A0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dans le cadre</w:t>
      </w:r>
      <w:r w:rsidR="002402A0" w:rsidRPr="002402A0">
        <w:rPr>
          <w:rFonts w:ascii="Arial" w:eastAsia="Times New Roman" w:hAnsi="Arial" w:cs="Arial"/>
          <w:sz w:val="22"/>
          <w:szCs w:val="22"/>
        </w:rPr>
        <w:t xml:space="preserve"> de l’article L. 424-1 3° du </w:t>
      </w:r>
      <w:r>
        <w:rPr>
          <w:rFonts w:ascii="Arial" w:eastAsia="Times New Roman" w:hAnsi="Arial" w:cs="Arial"/>
          <w:sz w:val="22"/>
          <w:szCs w:val="22"/>
        </w:rPr>
        <w:t>C</w:t>
      </w:r>
      <w:r w:rsidR="002402A0" w:rsidRPr="002402A0">
        <w:rPr>
          <w:rFonts w:ascii="Arial" w:eastAsia="Times New Roman" w:hAnsi="Arial" w:cs="Arial"/>
          <w:sz w:val="22"/>
          <w:szCs w:val="22"/>
        </w:rPr>
        <w:t>ode de l’Urbanisme</w:t>
      </w:r>
      <w:r>
        <w:rPr>
          <w:rFonts w:ascii="Arial" w:eastAsia="Times New Roman" w:hAnsi="Arial" w:cs="Arial"/>
          <w:sz w:val="22"/>
          <w:szCs w:val="22"/>
        </w:rPr>
        <w:t>.</w:t>
      </w:r>
      <w:r w:rsidR="002D1F86">
        <w:rPr>
          <w:rFonts w:ascii="Arial" w:eastAsia="Times New Roman" w:hAnsi="Arial" w:cs="Arial"/>
          <w:sz w:val="22"/>
          <w:szCs w:val="22"/>
        </w:rPr>
        <w:t xml:space="preserve"> </w:t>
      </w:r>
      <w:r w:rsidR="002D1F86">
        <w:rPr>
          <w:rFonts w:ascii="Arial" w:hAnsi="Arial" w:cs="Arial"/>
          <w:sz w:val="22"/>
          <w:szCs w:val="22"/>
        </w:rPr>
        <w:t>Ce dispositif</w:t>
      </w:r>
      <w:r w:rsidR="002402A0" w:rsidRPr="002402A0">
        <w:rPr>
          <w:rFonts w:ascii="Arial" w:hAnsi="Arial" w:cs="Arial"/>
          <w:sz w:val="22"/>
          <w:szCs w:val="22"/>
        </w:rPr>
        <w:t xml:space="preserve"> permettra à la commune d’opposer un sursis à statuer, ne pouvant excéder une durée de 2 ans, à toute demande d’autorisation de travaux, constructions ou installations susceptibles de compromettre ou de rendre plus onéreuse </w:t>
      </w:r>
      <w:r w:rsidR="002402A0" w:rsidRPr="002402A0">
        <w:rPr>
          <w:rFonts w:ascii="Arial" w:hAnsi="Arial" w:cs="Arial"/>
          <w:color w:val="000000"/>
          <w:sz w:val="22"/>
          <w:szCs w:val="22"/>
        </w:rPr>
        <w:t>la réalisation de l’opération d'aménagement sur le périmètre délimité.</w:t>
      </w:r>
    </w:p>
    <w:p w:rsidR="002402A0" w:rsidRPr="002D1F86" w:rsidRDefault="002D1F86" w:rsidP="002D1F86">
      <w:pPr>
        <w:pStyle w:val="Standard"/>
        <w:jc w:val="right"/>
        <w:rPr>
          <w:rFonts w:ascii="Arial" w:eastAsia="Times New Roman" w:hAnsi="Arial" w:cs="Arial"/>
          <w:sz w:val="22"/>
          <w:szCs w:val="22"/>
        </w:rPr>
      </w:pPr>
      <w:r w:rsidRPr="002D1F86">
        <w:rPr>
          <w:rFonts w:ascii="Arial" w:hAnsi="Arial" w:cs="Arial"/>
          <w:i/>
          <w:color w:val="000000"/>
          <w:sz w:val="22"/>
          <w:szCs w:val="22"/>
        </w:rPr>
        <w:t>Vote à l’unanimité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des membres présents</w:t>
      </w:r>
    </w:p>
    <w:p w:rsidR="00AF12CE" w:rsidRPr="002402A0" w:rsidRDefault="00AF12CE" w:rsidP="002402A0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</w:p>
    <w:p w:rsidR="00FF6835" w:rsidRPr="00D02D03" w:rsidRDefault="00CC4CEA" w:rsidP="00FF6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3"/>
          <w:szCs w:val="23"/>
        </w:rPr>
      </w:pPr>
      <w:r w:rsidRPr="00D02D03">
        <w:rPr>
          <w:rFonts w:ascii="Arial" w:hAnsi="Arial" w:cs="Arial"/>
          <w:b/>
          <w:sz w:val="23"/>
          <w:szCs w:val="23"/>
        </w:rPr>
        <w:t>3</w:t>
      </w:r>
      <w:r w:rsidR="00FF6835" w:rsidRPr="00D02D03">
        <w:rPr>
          <w:rFonts w:ascii="Arial" w:hAnsi="Arial" w:cs="Arial"/>
          <w:b/>
          <w:sz w:val="23"/>
          <w:szCs w:val="23"/>
        </w:rPr>
        <w:t xml:space="preserve"> – </w:t>
      </w:r>
      <w:r w:rsidR="004B7D14">
        <w:rPr>
          <w:rFonts w:ascii="Arial" w:hAnsi="Arial" w:cs="Arial"/>
          <w:b/>
        </w:rPr>
        <w:t>Renouvellement des marchés d’assurance</w:t>
      </w:r>
    </w:p>
    <w:p w:rsidR="00FF6835" w:rsidRDefault="00FF6835" w:rsidP="00FF6835">
      <w:pPr>
        <w:pStyle w:val="Paragraphedeliste"/>
        <w:ind w:left="0"/>
        <w:rPr>
          <w:rFonts w:ascii="Arial" w:hAnsi="Arial" w:cs="Arial"/>
          <w:sz w:val="22"/>
          <w:szCs w:val="22"/>
        </w:rPr>
      </w:pPr>
    </w:p>
    <w:p w:rsidR="00FF6835" w:rsidRPr="00B7460B" w:rsidRDefault="001A2669" w:rsidP="00FF6835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Rapporteur :</w:t>
      </w:r>
      <w:r w:rsidR="00FF6835" w:rsidRPr="00B7460B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="00D02D03">
        <w:rPr>
          <w:rFonts w:ascii="Arial" w:hAnsi="Arial" w:cs="Arial"/>
          <w:i/>
          <w:iCs/>
          <w:sz w:val="22"/>
          <w:szCs w:val="22"/>
          <w:u w:val="single"/>
        </w:rPr>
        <w:t>Frédéric MARTIN, adjoint délégué aux finances</w:t>
      </w:r>
    </w:p>
    <w:p w:rsidR="00D02D03" w:rsidRDefault="00D02D03" w:rsidP="00D02D03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 délibération en date du </w:t>
      </w:r>
      <w:r w:rsidR="004B7D14">
        <w:rPr>
          <w:rFonts w:ascii="Arial" w:hAnsi="Arial" w:cs="Arial"/>
          <w:sz w:val="22"/>
          <w:szCs w:val="22"/>
        </w:rPr>
        <w:t>23 juin</w:t>
      </w:r>
      <w:r>
        <w:rPr>
          <w:rFonts w:ascii="Arial" w:hAnsi="Arial" w:cs="Arial"/>
          <w:sz w:val="22"/>
          <w:szCs w:val="22"/>
        </w:rPr>
        <w:t xml:space="preserve"> dernier, le Conseil Municipal avait approuvé </w:t>
      </w:r>
      <w:r w:rsidR="004B7D14">
        <w:rPr>
          <w:rFonts w:ascii="Arial" w:hAnsi="Arial" w:cs="Arial"/>
          <w:sz w:val="22"/>
          <w:szCs w:val="22"/>
        </w:rPr>
        <w:t>la conclusion d’un marché d’assistance à maîtrise d’ouvrage pour le renouvellement des marchés d’assurances, avec le cabinet spécialisé ARIMA Consultants de La Grande Motte (Hérault)</w:t>
      </w:r>
      <w:r>
        <w:rPr>
          <w:rFonts w:ascii="Arial" w:hAnsi="Arial" w:cs="Arial"/>
          <w:sz w:val="22"/>
          <w:szCs w:val="22"/>
        </w:rPr>
        <w:t>.</w:t>
      </w:r>
    </w:p>
    <w:p w:rsidR="00782714" w:rsidRDefault="00782714" w:rsidP="00D02D03">
      <w:pPr>
        <w:jc w:val="both"/>
        <w:rPr>
          <w:rFonts w:ascii="Arial" w:hAnsi="Arial" w:cs="Arial"/>
          <w:sz w:val="22"/>
          <w:szCs w:val="22"/>
        </w:rPr>
      </w:pPr>
    </w:p>
    <w:p w:rsidR="001B2880" w:rsidRPr="007C7B43" w:rsidRDefault="004B7D14" w:rsidP="007827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 terme de la phase de conception des nouveaux marchés, la consultation publique sera prochainement lancée pour un renouvellement des marchés au 1</w:t>
      </w:r>
      <w:r w:rsidRPr="004B7D14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janvier 2017</w:t>
      </w:r>
      <w:r w:rsidR="00781822">
        <w:rPr>
          <w:rFonts w:ascii="Arial" w:hAnsi="Arial" w:cs="Arial"/>
          <w:sz w:val="22"/>
          <w:szCs w:val="22"/>
        </w:rPr>
        <w:t>, pour une durée de 4 ans,</w:t>
      </w:r>
      <w:r w:rsidR="00B23CEC">
        <w:rPr>
          <w:rFonts w:ascii="Arial" w:hAnsi="Arial" w:cs="Arial"/>
          <w:sz w:val="22"/>
          <w:szCs w:val="22"/>
        </w:rPr>
        <w:t xml:space="preserve"> sur la base de quatre lots séparés :</w:t>
      </w:r>
      <w:r w:rsidR="00782714">
        <w:rPr>
          <w:rFonts w:ascii="Arial" w:hAnsi="Arial" w:cs="Arial"/>
          <w:sz w:val="22"/>
          <w:szCs w:val="22"/>
        </w:rPr>
        <w:t xml:space="preserve"> </w:t>
      </w:r>
      <w:r w:rsidR="00B23CEC" w:rsidRPr="007C7B43">
        <w:rPr>
          <w:rFonts w:ascii="Arial" w:hAnsi="Arial" w:cs="Arial"/>
          <w:sz w:val="22"/>
          <w:szCs w:val="22"/>
        </w:rPr>
        <w:t>dommages aux biens et risques annexes</w:t>
      </w:r>
      <w:r w:rsidR="00782714">
        <w:rPr>
          <w:rFonts w:ascii="Arial" w:hAnsi="Arial" w:cs="Arial"/>
          <w:sz w:val="22"/>
          <w:szCs w:val="22"/>
        </w:rPr>
        <w:t xml:space="preserve">, </w:t>
      </w:r>
      <w:r w:rsidR="001B2880" w:rsidRPr="007C7B43">
        <w:rPr>
          <w:rFonts w:ascii="Arial" w:hAnsi="Arial" w:cs="Arial"/>
          <w:sz w:val="22"/>
          <w:szCs w:val="22"/>
        </w:rPr>
        <w:t>responsabilité civile et protection juridique</w:t>
      </w:r>
      <w:r w:rsidR="00782714">
        <w:rPr>
          <w:rFonts w:ascii="Arial" w:hAnsi="Arial" w:cs="Arial"/>
          <w:sz w:val="22"/>
          <w:szCs w:val="22"/>
        </w:rPr>
        <w:t xml:space="preserve">, </w:t>
      </w:r>
      <w:r w:rsidR="001B2880" w:rsidRPr="007C7B43">
        <w:rPr>
          <w:rFonts w:ascii="Arial" w:hAnsi="Arial" w:cs="Arial"/>
          <w:sz w:val="22"/>
          <w:szCs w:val="22"/>
        </w:rPr>
        <w:t>véhicules et risques annexes</w:t>
      </w:r>
      <w:r w:rsidR="00782714">
        <w:rPr>
          <w:rFonts w:ascii="Arial" w:hAnsi="Arial" w:cs="Arial"/>
          <w:sz w:val="22"/>
          <w:szCs w:val="22"/>
        </w:rPr>
        <w:t xml:space="preserve">, et </w:t>
      </w:r>
      <w:r w:rsidR="001B2880" w:rsidRPr="007C7B43">
        <w:rPr>
          <w:rFonts w:ascii="Arial" w:hAnsi="Arial" w:cs="Arial"/>
          <w:sz w:val="22"/>
          <w:szCs w:val="22"/>
        </w:rPr>
        <w:t>protection fonctionnelle des agents et des élus</w:t>
      </w:r>
      <w:r w:rsidR="00782714">
        <w:rPr>
          <w:rFonts w:ascii="Arial" w:hAnsi="Arial" w:cs="Arial"/>
          <w:sz w:val="22"/>
          <w:szCs w:val="22"/>
        </w:rPr>
        <w:t>.</w:t>
      </w:r>
    </w:p>
    <w:p w:rsidR="00D02D03" w:rsidRDefault="00781822" w:rsidP="00D02D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est donc proposé d’approuver le lancement de la consultation et d’autoriser Monsieur le Maire à conclure les marchés d’assurance après avis de la commission des marchés à procédure adaptée.</w:t>
      </w:r>
    </w:p>
    <w:p w:rsidR="00781822" w:rsidRPr="00782714" w:rsidRDefault="00782714" w:rsidP="00782714">
      <w:pPr>
        <w:jc w:val="right"/>
        <w:rPr>
          <w:rFonts w:ascii="Arial" w:hAnsi="Arial" w:cs="Arial"/>
          <w:i/>
          <w:sz w:val="22"/>
          <w:szCs w:val="22"/>
        </w:rPr>
      </w:pPr>
      <w:r w:rsidRPr="00782714">
        <w:rPr>
          <w:rFonts w:ascii="Arial" w:hAnsi="Arial" w:cs="Arial"/>
          <w:i/>
          <w:sz w:val="22"/>
          <w:szCs w:val="22"/>
        </w:rPr>
        <w:t>Vote à l’unanimité</w:t>
      </w:r>
    </w:p>
    <w:p w:rsidR="007C7B43" w:rsidRDefault="007C7B43" w:rsidP="00D02D03">
      <w:pPr>
        <w:jc w:val="both"/>
        <w:rPr>
          <w:rFonts w:ascii="Arial" w:hAnsi="Arial" w:cs="Arial"/>
          <w:sz w:val="22"/>
          <w:szCs w:val="22"/>
        </w:rPr>
      </w:pPr>
    </w:p>
    <w:p w:rsidR="00B71928" w:rsidRPr="00D02D03" w:rsidRDefault="00B71928" w:rsidP="00B7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</w:t>
      </w:r>
      <w:r w:rsidRPr="00D02D03">
        <w:rPr>
          <w:rFonts w:ascii="Arial" w:hAnsi="Arial" w:cs="Arial"/>
          <w:b/>
          <w:sz w:val="23"/>
          <w:szCs w:val="23"/>
        </w:rPr>
        <w:t xml:space="preserve"> – </w:t>
      </w:r>
      <w:r w:rsidR="002B3A26">
        <w:rPr>
          <w:rFonts w:ascii="Arial" w:hAnsi="Arial" w:cs="Arial"/>
          <w:b/>
        </w:rPr>
        <w:t>Modification du tableau des effectifs communaux</w:t>
      </w:r>
    </w:p>
    <w:p w:rsidR="00B71928" w:rsidRDefault="00B71928" w:rsidP="00B71928">
      <w:pPr>
        <w:pStyle w:val="Paragraphedeliste"/>
        <w:ind w:left="0"/>
        <w:rPr>
          <w:rFonts w:ascii="Arial" w:hAnsi="Arial" w:cs="Arial"/>
          <w:sz w:val="22"/>
          <w:szCs w:val="22"/>
        </w:rPr>
      </w:pPr>
    </w:p>
    <w:p w:rsidR="00B71928" w:rsidRPr="00B7460B" w:rsidRDefault="00B71928" w:rsidP="00B71928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B7460B">
        <w:rPr>
          <w:rFonts w:ascii="Arial" w:hAnsi="Arial" w:cs="Arial"/>
          <w:i/>
          <w:iCs/>
          <w:sz w:val="22"/>
          <w:szCs w:val="22"/>
          <w:u w:val="single"/>
        </w:rPr>
        <w:t xml:space="preserve">Rapporteur : </w:t>
      </w:r>
      <w:r w:rsidR="002B3A26">
        <w:rPr>
          <w:rFonts w:ascii="Arial" w:hAnsi="Arial" w:cs="Arial"/>
          <w:i/>
          <w:iCs/>
          <w:sz w:val="22"/>
          <w:szCs w:val="22"/>
          <w:u w:val="single"/>
        </w:rPr>
        <w:t>Catherine CLIMENT, 1</w:t>
      </w:r>
      <w:r w:rsidR="002B3A26" w:rsidRPr="002B3A26">
        <w:rPr>
          <w:rFonts w:ascii="Arial" w:hAnsi="Arial" w:cs="Arial"/>
          <w:i/>
          <w:iCs/>
          <w:sz w:val="22"/>
          <w:szCs w:val="22"/>
          <w:u w:val="single"/>
          <w:vertAlign w:val="superscript"/>
        </w:rPr>
        <w:t>ère</w:t>
      </w:r>
      <w:r w:rsidR="002B3A26">
        <w:rPr>
          <w:rFonts w:ascii="Arial" w:hAnsi="Arial" w:cs="Arial"/>
          <w:i/>
          <w:iCs/>
          <w:sz w:val="22"/>
          <w:szCs w:val="22"/>
          <w:u w:val="single"/>
        </w:rPr>
        <w:t xml:space="preserve"> adjointe déléguée au personnel communal</w:t>
      </w:r>
    </w:p>
    <w:p w:rsidR="002B3A26" w:rsidRDefault="00782714" w:rsidP="002B3A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1467EF">
        <w:rPr>
          <w:rFonts w:ascii="Arial" w:hAnsi="Arial" w:cs="Arial"/>
          <w:sz w:val="22"/>
          <w:szCs w:val="22"/>
        </w:rPr>
        <w:t xml:space="preserve">a Commission Administrative Paritaire du Centre de Gestion de la Fonction Publique Territoriale ne se réunit que le </w:t>
      </w:r>
      <w:r w:rsidR="00F17471">
        <w:rPr>
          <w:rFonts w:ascii="Arial" w:hAnsi="Arial" w:cs="Arial"/>
          <w:sz w:val="22"/>
          <w:szCs w:val="22"/>
        </w:rPr>
        <w:t>6 décembre</w:t>
      </w:r>
      <w:r w:rsidR="001467EF">
        <w:rPr>
          <w:rFonts w:ascii="Arial" w:hAnsi="Arial" w:cs="Arial"/>
          <w:sz w:val="22"/>
          <w:szCs w:val="22"/>
        </w:rPr>
        <w:t xml:space="preserve"> prochain pour se prononcer sur les avancements de grade 2016 proposés par les communes : il est donc encore temps </w:t>
      </w:r>
      <w:r w:rsidR="00F17471">
        <w:rPr>
          <w:rFonts w:ascii="Arial" w:hAnsi="Arial" w:cs="Arial"/>
          <w:sz w:val="22"/>
          <w:szCs w:val="22"/>
        </w:rPr>
        <w:t>d’inscrire au tableau d’avancement un adjoint administratif de 2</w:t>
      </w:r>
      <w:r w:rsidR="00F17471" w:rsidRPr="00F17471">
        <w:rPr>
          <w:rFonts w:ascii="Arial" w:hAnsi="Arial" w:cs="Arial"/>
          <w:sz w:val="22"/>
          <w:szCs w:val="22"/>
          <w:vertAlign w:val="superscript"/>
        </w:rPr>
        <w:t>ème</w:t>
      </w:r>
      <w:r w:rsidR="00F17471">
        <w:rPr>
          <w:rFonts w:ascii="Arial" w:hAnsi="Arial" w:cs="Arial"/>
          <w:sz w:val="22"/>
          <w:szCs w:val="22"/>
        </w:rPr>
        <w:t xml:space="preserve"> classe qui peut prétendre au grade d’adjoint administratif de 1</w:t>
      </w:r>
      <w:r w:rsidR="00F17471" w:rsidRPr="00F17471">
        <w:rPr>
          <w:rFonts w:ascii="Arial" w:hAnsi="Arial" w:cs="Arial"/>
          <w:sz w:val="22"/>
          <w:szCs w:val="22"/>
          <w:vertAlign w:val="superscript"/>
        </w:rPr>
        <w:t>ère</w:t>
      </w:r>
      <w:r w:rsidR="007C7B43">
        <w:rPr>
          <w:rFonts w:ascii="Arial" w:hAnsi="Arial" w:cs="Arial"/>
          <w:sz w:val="22"/>
          <w:szCs w:val="22"/>
        </w:rPr>
        <w:t xml:space="preserve"> classe.</w:t>
      </w:r>
      <w:r>
        <w:rPr>
          <w:rFonts w:ascii="Arial" w:hAnsi="Arial" w:cs="Arial"/>
          <w:sz w:val="22"/>
          <w:szCs w:val="22"/>
        </w:rPr>
        <w:t xml:space="preserve"> </w:t>
      </w:r>
      <w:r w:rsidR="00F17471">
        <w:rPr>
          <w:rFonts w:ascii="Arial" w:hAnsi="Arial" w:cs="Arial"/>
          <w:sz w:val="22"/>
          <w:szCs w:val="22"/>
        </w:rPr>
        <w:t>I</w:t>
      </w:r>
      <w:r w:rsidR="002B3A26">
        <w:rPr>
          <w:rFonts w:ascii="Arial" w:hAnsi="Arial" w:cs="Arial"/>
          <w:sz w:val="22"/>
          <w:szCs w:val="22"/>
        </w:rPr>
        <w:t xml:space="preserve">l est </w:t>
      </w:r>
      <w:r w:rsidR="00F17471">
        <w:rPr>
          <w:rFonts w:ascii="Arial" w:hAnsi="Arial" w:cs="Arial"/>
          <w:sz w:val="22"/>
          <w:szCs w:val="22"/>
        </w:rPr>
        <w:t xml:space="preserve">donc </w:t>
      </w:r>
      <w:r w:rsidR="002B3A26">
        <w:rPr>
          <w:rFonts w:ascii="Arial" w:hAnsi="Arial" w:cs="Arial"/>
          <w:sz w:val="22"/>
          <w:szCs w:val="22"/>
        </w:rPr>
        <w:t xml:space="preserve">proposé de procéder à </w:t>
      </w:r>
      <w:r w:rsidR="00F17471">
        <w:rPr>
          <w:rFonts w:ascii="Arial" w:hAnsi="Arial" w:cs="Arial"/>
          <w:sz w:val="22"/>
          <w:szCs w:val="22"/>
        </w:rPr>
        <w:t xml:space="preserve">une nouvelle modification du tableau des effectifs communaux avec </w:t>
      </w:r>
      <w:r w:rsidR="002B3A26">
        <w:rPr>
          <w:rFonts w:ascii="Arial" w:hAnsi="Arial" w:cs="Arial"/>
          <w:sz w:val="22"/>
          <w:szCs w:val="22"/>
        </w:rPr>
        <w:t xml:space="preserve">la création </w:t>
      </w:r>
      <w:r w:rsidR="00F17471">
        <w:rPr>
          <w:rFonts w:ascii="Arial" w:hAnsi="Arial" w:cs="Arial"/>
          <w:sz w:val="22"/>
          <w:szCs w:val="22"/>
        </w:rPr>
        <w:t>d’un</w:t>
      </w:r>
      <w:r w:rsidR="002B3A26">
        <w:rPr>
          <w:rFonts w:ascii="Arial" w:hAnsi="Arial" w:cs="Arial"/>
          <w:sz w:val="22"/>
          <w:szCs w:val="22"/>
        </w:rPr>
        <w:t xml:space="preserve"> </w:t>
      </w:r>
      <w:r w:rsidR="00F17471">
        <w:rPr>
          <w:rFonts w:ascii="Arial" w:hAnsi="Arial" w:cs="Arial"/>
          <w:sz w:val="22"/>
          <w:szCs w:val="22"/>
        </w:rPr>
        <w:t>poste d’adjoint administratif de 1</w:t>
      </w:r>
      <w:r w:rsidR="00F17471" w:rsidRPr="00D3449B">
        <w:rPr>
          <w:rFonts w:ascii="Arial" w:hAnsi="Arial" w:cs="Arial"/>
          <w:sz w:val="22"/>
          <w:szCs w:val="22"/>
          <w:vertAlign w:val="superscript"/>
        </w:rPr>
        <w:t>ère</w:t>
      </w:r>
      <w:r w:rsidR="00F17471">
        <w:rPr>
          <w:rFonts w:ascii="Arial" w:hAnsi="Arial" w:cs="Arial"/>
          <w:sz w:val="22"/>
          <w:szCs w:val="22"/>
        </w:rPr>
        <w:t xml:space="preserve"> classe et </w:t>
      </w:r>
      <w:r w:rsidR="002B3A26">
        <w:rPr>
          <w:rFonts w:ascii="Arial" w:hAnsi="Arial" w:cs="Arial"/>
          <w:sz w:val="22"/>
          <w:szCs w:val="22"/>
        </w:rPr>
        <w:t xml:space="preserve">la suppression concomitante </w:t>
      </w:r>
      <w:r w:rsidR="00F17471">
        <w:rPr>
          <w:rFonts w:ascii="Arial" w:hAnsi="Arial" w:cs="Arial"/>
          <w:sz w:val="22"/>
          <w:szCs w:val="22"/>
        </w:rPr>
        <w:t>d’un poste d’adjoint administratif de 2</w:t>
      </w:r>
      <w:r w:rsidR="00F17471" w:rsidRPr="00F17471">
        <w:rPr>
          <w:rFonts w:ascii="Arial" w:hAnsi="Arial" w:cs="Arial"/>
          <w:sz w:val="22"/>
          <w:szCs w:val="22"/>
          <w:vertAlign w:val="superscript"/>
        </w:rPr>
        <w:t>ème</w:t>
      </w:r>
      <w:r w:rsidR="00F17471">
        <w:rPr>
          <w:rFonts w:ascii="Arial" w:hAnsi="Arial" w:cs="Arial"/>
          <w:sz w:val="22"/>
          <w:szCs w:val="22"/>
        </w:rPr>
        <w:t xml:space="preserve"> classe</w:t>
      </w:r>
      <w:r w:rsidR="002B3A26">
        <w:rPr>
          <w:rFonts w:ascii="Arial" w:hAnsi="Arial" w:cs="Arial"/>
          <w:sz w:val="22"/>
          <w:szCs w:val="22"/>
        </w:rPr>
        <w:t>.</w:t>
      </w:r>
      <w:r w:rsidR="00FD2E30">
        <w:rPr>
          <w:rFonts w:ascii="Arial" w:hAnsi="Arial" w:cs="Arial"/>
          <w:sz w:val="22"/>
          <w:szCs w:val="22"/>
        </w:rPr>
        <w:t xml:space="preserve"> </w:t>
      </w:r>
      <w:r w:rsidR="002B3A26">
        <w:rPr>
          <w:rFonts w:ascii="Arial" w:hAnsi="Arial" w:cs="Arial"/>
          <w:sz w:val="22"/>
          <w:szCs w:val="22"/>
        </w:rPr>
        <w:t>Cette modification prendrait effet le 1</w:t>
      </w:r>
      <w:r w:rsidR="002B3A26" w:rsidRPr="00D3449B">
        <w:rPr>
          <w:rFonts w:ascii="Arial" w:hAnsi="Arial" w:cs="Arial"/>
          <w:sz w:val="22"/>
          <w:szCs w:val="22"/>
          <w:vertAlign w:val="superscript"/>
        </w:rPr>
        <w:t>er</w:t>
      </w:r>
      <w:r w:rsidR="002B3A26">
        <w:rPr>
          <w:rFonts w:ascii="Arial" w:hAnsi="Arial" w:cs="Arial"/>
          <w:sz w:val="22"/>
          <w:szCs w:val="22"/>
        </w:rPr>
        <w:t xml:space="preserve"> </w:t>
      </w:r>
      <w:r w:rsidR="00F17471">
        <w:rPr>
          <w:rFonts w:ascii="Arial" w:hAnsi="Arial" w:cs="Arial"/>
          <w:sz w:val="22"/>
          <w:szCs w:val="22"/>
        </w:rPr>
        <w:t>novembre</w:t>
      </w:r>
      <w:r w:rsidR="002B3A26">
        <w:rPr>
          <w:rFonts w:ascii="Arial" w:hAnsi="Arial" w:cs="Arial"/>
          <w:sz w:val="22"/>
          <w:szCs w:val="22"/>
        </w:rPr>
        <w:t xml:space="preserve"> prochain.</w:t>
      </w:r>
    </w:p>
    <w:p w:rsidR="00782714" w:rsidRPr="00782714" w:rsidRDefault="00782714" w:rsidP="00782714">
      <w:pPr>
        <w:jc w:val="right"/>
        <w:rPr>
          <w:rFonts w:ascii="Arial" w:hAnsi="Arial" w:cs="Arial"/>
          <w:i/>
          <w:sz w:val="22"/>
          <w:szCs w:val="22"/>
        </w:rPr>
      </w:pPr>
      <w:r w:rsidRPr="00782714">
        <w:rPr>
          <w:rFonts w:ascii="Arial" w:hAnsi="Arial" w:cs="Arial"/>
          <w:i/>
          <w:sz w:val="22"/>
          <w:szCs w:val="22"/>
        </w:rPr>
        <w:t>Vote à l’unanimité</w:t>
      </w:r>
    </w:p>
    <w:p w:rsidR="00F17471" w:rsidRPr="00EB5473" w:rsidRDefault="00F17471" w:rsidP="00F17471">
      <w:pPr>
        <w:jc w:val="both"/>
        <w:rPr>
          <w:rFonts w:ascii="Arial" w:hAnsi="Arial" w:cs="Arial"/>
          <w:sz w:val="22"/>
          <w:szCs w:val="22"/>
        </w:rPr>
      </w:pPr>
    </w:p>
    <w:p w:rsidR="00F62034" w:rsidRPr="002D4290" w:rsidRDefault="00F17471" w:rsidP="00F62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5</w:t>
      </w:r>
      <w:r w:rsidR="00F62034" w:rsidRPr="002D4290">
        <w:rPr>
          <w:rFonts w:ascii="Arial" w:hAnsi="Arial" w:cs="Arial"/>
          <w:b/>
          <w:sz w:val="23"/>
          <w:szCs w:val="23"/>
        </w:rPr>
        <w:t xml:space="preserve"> – </w:t>
      </w:r>
      <w:r>
        <w:rPr>
          <w:rFonts w:ascii="Arial" w:hAnsi="Arial" w:cs="Arial"/>
          <w:b/>
        </w:rPr>
        <w:t>Prime de fin d’année du personnel communal</w:t>
      </w:r>
    </w:p>
    <w:p w:rsidR="00F62034" w:rsidRDefault="00F62034" w:rsidP="00F62034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:rsidR="00F62034" w:rsidRPr="00297C14" w:rsidRDefault="00F62034" w:rsidP="00F62034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297C14">
        <w:rPr>
          <w:rFonts w:ascii="Arial" w:hAnsi="Arial" w:cs="Arial"/>
          <w:i/>
          <w:iCs/>
          <w:sz w:val="22"/>
          <w:szCs w:val="22"/>
          <w:u w:val="single"/>
        </w:rPr>
        <w:t xml:space="preserve">Rapporteur : </w:t>
      </w:r>
      <w:r>
        <w:rPr>
          <w:rFonts w:ascii="Arial" w:hAnsi="Arial" w:cs="Arial"/>
          <w:i/>
          <w:iCs/>
          <w:sz w:val="22"/>
          <w:szCs w:val="22"/>
          <w:u w:val="single"/>
        </w:rPr>
        <w:t>Catherine CLIMENT, 1</w:t>
      </w:r>
      <w:r w:rsidRPr="002D4290">
        <w:rPr>
          <w:rFonts w:ascii="Arial" w:hAnsi="Arial" w:cs="Arial"/>
          <w:i/>
          <w:iCs/>
          <w:sz w:val="22"/>
          <w:szCs w:val="22"/>
          <w:u w:val="single"/>
          <w:vertAlign w:val="superscript"/>
        </w:rPr>
        <w:t>ère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 adjointe déléguée au personnel communal</w:t>
      </w:r>
    </w:p>
    <w:p w:rsidR="0041408F" w:rsidRDefault="0041408F" w:rsidP="0041408F">
      <w:pPr>
        <w:jc w:val="both"/>
        <w:rPr>
          <w:rFonts w:ascii="Arial" w:hAnsi="Arial" w:cs="Arial"/>
          <w:sz w:val="22"/>
          <w:szCs w:val="22"/>
        </w:rPr>
      </w:pPr>
      <w:r w:rsidRPr="00D13A17">
        <w:rPr>
          <w:rFonts w:ascii="Arial" w:hAnsi="Arial" w:cs="Arial"/>
          <w:sz w:val="22"/>
          <w:szCs w:val="22"/>
        </w:rPr>
        <w:t>Chaque année, le Conseil Municipal est appelé à déterminer l’enveloppe globale d’attribution de la prime de fin d’année, instaurée avant la loi du 26 janvier 1984 a</w:t>
      </w:r>
      <w:r>
        <w:rPr>
          <w:rFonts w:ascii="Arial" w:hAnsi="Arial" w:cs="Arial"/>
          <w:sz w:val="22"/>
          <w:szCs w:val="22"/>
        </w:rPr>
        <w:t>u profit du personnel communal.</w:t>
      </w:r>
    </w:p>
    <w:p w:rsidR="0041408F" w:rsidRDefault="0041408F" w:rsidP="0041408F">
      <w:pPr>
        <w:jc w:val="both"/>
        <w:rPr>
          <w:rFonts w:ascii="Arial" w:hAnsi="Arial" w:cs="Arial"/>
          <w:sz w:val="22"/>
          <w:szCs w:val="22"/>
        </w:rPr>
      </w:pPr>
      <w:r w:rsidRPr="00D13A17">
        <w:rPr>
          <w:rFonts w:ascii="Arial" w:hAnsi="Arial" w:cs="Arial"/>
          <w:sz w:val="22"/>
          <w:szCs w:val="22"/>
        </w:rPr>
        <w:t xml:space="preserve">Le montant de la prime s’élève à 686€ pour les agents titulaires et stagiaires, et 304,90€ pour les agents contractuels de droit privé </w:t>
      </w:r>
      <w:r>
        <w:rPr>
          <w:rFonts w:ascii="Arial" w:hAnsi="Arial" w:cs="Arial"/>
          <w:sz w:val="22"/>
          <w:szCs w:val="22"/>
        </w:rPr>
        <w:t xml:space="preserve">ainsi que pour </w:t>
      </w:r>
      <w:r w:rsidRPr="00D13A17">
        <w:rPr>
          <w:rFonts w:ascii="Arial" w:hAnsi="Arial" w:cs="Arial"/>
          <w:sz w:val="22"/>
          <w:szCs w:val="22"/>
        </w:rPr>
        <w:t xml:space="preserve">les agents non titulaires de droit public recrutés pour une durée </w:t>
      </w:r>
      <w:r>
        <w:rPr>
          <w:rFonts w:ascii="Arial" w:hAnsi="Arial" w:cs="Arial"/>
          <w:sz w:val="22"/>
          <w:szCs w:val="22"/>
        </w:rPr>
        <w:t>consécutive minimale de 6 mois.</w:t>
      </w:r>
      <w:r w:rsidR="002A5B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Pr="00D13A17">
        <w:rPr>
          <w:rFonts w:ascii="Arial" w:hAnsi="Arial" w:cs="Arial"/>
          <w:sz w:val="22"/>
          <w:szCs w:val="22"/>
        </w:rPr>
        <w:t xml:space="preserve">e crédit global </w:t>
      </w:r>
      <w:r>
        <w:rPr>
          <w:rFonts w:ascii="Arial" w:hAnsi="Arial" w:cs="Arial"/>
          <w:sz w:val="22"/>
          <w:szCs w:val="22"/>
        </w:rPr>
        <w:t>prévisionnel est inscrit au budget primitif de l’exercice, soit 24.361€ pour l’année 2016, et 21.800,70€ hors charges patronales.</w:t>
      </w:r>
    </w:p>
    <w:p w:rsidR="0041408F" w:rsidRDefault="002A5B7A" w:rsidP="004140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crédit finalement nécessaire</w:t>
      </w:r>
      <w:r w:rsidR="0041408F">
        <w:rPr>
          <w:rFonts w:ascii="Arial" w:hAnsi="Arial" w:cs="Arial"/>
          <w:sz w:val="22"/>
          <w:szCs w:val="22"/>
        </w:rPr>
        <w:t>, pour l’année 2016, s’élève à 17.411,00€ pour 28 agents titulaires, et 2.940,97€ pour 17 agents contractuels et non titulaires au prorata de leur durée de contrat ; soit un total de 20.351,97€, hors charges patronales, respectant l’enveloppe budgétaire prévisionnelle.</w:t>
      </w:r>
    </w:p>
    <w:p w:rsidR="002A5B7A" w:rsidRPr="00782714" w:rsidRDefault="002A5B7A" w:rsidP="002A5B7A">
      <w:pPr>
        <w:jc w:val="right"/>
        <w:rPr>
          <w:rFonts w:ascii="Arial" w:hAnsi="Arial" w:cs="Arial"/>
          <w:i/>
          <w:sz w:val="22"/>
          <w:szCs w:val="22"/>
        </w:rPr>
      </w:pPr>
      <w:r w:rsidRPr="00782714">
        <w:rPr>
          <w:rFonts w:ascii="Arial" w:hAnsi="Arial" w:cs="Arial"/>
          <w:i/>
          <w:sz w:val="22"/>
          <w:szCs w:val="22"/>
        </w:rPr>
        <w:t>Vote à l’unanimité</w:t>
      </w:r>
    </w:p>
    <w:p w:rsidR="0041408F" w:rsidRPr="00C9377F" w:rsidRDefault="0041408F" w:rsidP="0041408F">
      <w:pPr>
        <w:jc w:val="both"/>
        <w:rPr>
          <w:rFonts w:ascii="Arial" w:hAnsi="Arial" w:cs="Arial"/>
          <w:sz w:val="22"/>
          <w:szCs w:val="22"/>
        </w:rPr>
      </w:pPr>
    </w:p>
    <w:p w:rsidR="005C4533" w:rsidRPr="000746D0" w:rsidRDefault="000F1653" w:rsidP="00074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3E3FF9">
        <w:rPr>
          <w:rFonts w:ascii="Arial" w:hAnsi="Arial" w:cs="Arial"/>
          <w:b/>
        </w:rPr>
        <w:t xml:space="preserve"> - </w:t>
      </w:r>
      <w:r w:rsidR="005C4533" w:rsidRPr="000746D0">
        <w:rPr>
          <w:rFonts w:ascii="Arial" w:hAnsi="Arial" w:cs="Arial"/>
          <w:b/>
        </w:rPr>
        <w:t>Actualité de la Communauté de Communes Beaucaire Terre d’Argence</w:t>
      </w:r>
    </w:p>
    <w:p w:rsidR="00AF56AA" w:rsidRDefault="00AF56AA" w:rsidP="002F0763">
      <w:pPr>
        <w:pStyle w:val="Paragraphedeliste"/>
        <w:ind w:left="0"/>
        <w:rPr>
          <w:rFonts w:ascii="Arial" w:hAnsi="Arial" w:cs="Arial"/>
          <w:sz w:val="22"/>
          <w:szCs w:val="22"/>
        </w:rPr>
      </w:pPr>
    </w:p>
    <w:p w:rsidR="003D062E" w:rsidRPr="00FD2E30" w:rsidRDefault="007C7B43" w:rsidP="002A5B7A">
      <w:pPr>
        <w:pStyle w:val="Paragraphedeliste"/>
        <w:ind w:left="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Rapporteur : Catherine CLIMENT, 1</w:t>
      </w:r>
      <w:r w:rsidRPr="000D06CA">
        <w:rPr>
          <w:rFonts w:ascii="Arial" w:hAnsi="Arial" w:cs="Arial"/>
          <w:i/>
          <w:sz w:val="22"/>
          <w:szCs w:val="22"/>
          <w:u w:val="single"/>
          <w:vertAlign w:val="superscript"/>
        </w:rPr>
        <w:t>ère</w:t>
      </w:r>
      <w:r>
        <w:rPr>
          <w:rFonts w:ascii="Arial" w:hAnsi="Arial" w:cs="Arial"/>
          <w:i/>
          <w:sz w:val="22"/>
          <w:szCs w:val="22"/>
          <w:u w:val="single"/>
        </w:rPr>
        <w:t xml:space="preserve"> adjointe</w:t>
      </w:r>
      <w:r w:rsidR="002A5B7A">
        <w:rPr>
          <w:rFonts w:ascii="Arial" w:hAnsi="Arial" w:cs="Arial"/>
          <w:i/>
          <w:sz w:val="22"/>
          <w:szCs w:val="22"/>
          <w:u w:val="single"/>
        </w:rPr>
        <w:t xml:space="preserve"> - </w:t>
      </w:r>
      <w:r w:rsidR="00FD2E30" w:rsidRPr="00FD2E30">
        <w:rPr>
          <w:rFonts w:ascii="Arial" w:hAnsi="Arial" w:cs="Arial"/>
          <w:i/>
          <w:sz w:val="22"/>
          <w:szCs w:val="22"/>
          <w:u w:val="single"/>
        </w:rPr>
        <w:t>P</w:t>
      </w:r>
      <w:r w:rsidR="003D062E" w:rsidRPr="00FD2E30">
        <w:rPr>
          <w:rFonts w:ascii="Arial" w:hAnsi="Arial" w:cs="Arial"/>
          <w:i/>
          <w:sz w:val="22"/>
          <w:szCs w:val="22"/>
          <w:u w:val="single"/>
        </w:rPr>
        <w:t>our information</w:t>
      </w:r>
    </w:p>
    <w:p w:rsidR="003D062E" w:rsidRPr="002A5B7A" w:rsidRDefault="002A5B7A" w:rsidP="003D062E">
      <w:pPr>
        <w:pStyle w:val="Paragraphedeliste"/>
        <w:ind w:left="0"/>
        <w:rPr>
          <w:rFonts w:ascii="Arial" w:hAnsi="Arial" w:cs="Arial"/>
          <w:sz w:val="22"/>
          <w:szCs w:val="22"/>
        </w:rPr>
      </w:pPr>
      <w:r w:rsidRPr="002A5B7A">
        <w:rPr>
          <w:rFonts w:ascii="Arial" w:hAnsi="Arial" w:cs="Arial"/>
          <w:sz w:val="22"/>
          <w:szCs w:val="22"/>
        </w:rPr>
        <w:t>Présentation sommaire du</w:t>
      </w:r>
      <w:r w:rsidR="003D062E" w:rsidRPr="002A5B7A">
        <w:rPr>
          <w:rFonts w:ascii="Arial" w:hAnsi="Arial" w:cs="Arial"/>
          <w:sz w:val="22"/>
          <w:szCs w:val="22"/>
        </w:rPr>
        <w:t xml:space="preserve"> Bureau Communautaire délibératif </w:t>
      </w:r>
      <w:r w:rsidRPr="002A5B7A">
        <w:rPr>
          <w:rFonts w:ascii="Arial" w:hAnsi="Arial" w:cs="Arial"/>
          <w:sz w:val="22"/>
          <w:szCs w:val="22"/>
        </w:rPr>
        <w:t>du</w:t>
      </w:r>
      <w:r w:rsidR="003D062E" w:rsidRPr="002A5B7A">
        <w:rPr>
          <w:rFonts w:ascii="Arial" w:hAnsi="Arial" w:cs="Arial"/>
          <w:sz w:val="22"/>
          <w:szCs w:val="22"/>
        </w:rPr>
        <w:t xml:space="preserve"> </w:t>
      </w:r>
      <w:r w:rsidR="008546F3" w:rsidRPr="002A5B7A">
        <w:rPr>
          <w:rFonts w:ascii="Arial" w:hAnsi="Arial" w:cs="Arial"/>
          <w:sz w:val="22"/>
          <w:szCs w:val="22"/>
        </w:rPr>
        <w:t>3 octobre</w:t>
      </w:r>
      <w:r w:rsidR="003D062E" w:rsidRPr="002A5B7A">
        <w:rPr>
          <w:rFonts w:ascii="Arial" w:hAnsi="Arial" w:cs="Arial"/>
          <w:sz w:val="22"/>
          <w:szCs w:val="22"/>
        </w:rPr>
        <w:t xml:space="preserve"> </w:t>
      </w:r>
      <w:r w:rsidRPr="002A5B7A">
        <w:rPr>
          <w:rFonts w:ascii="Arial" w:hAnsi="Arial" w:cs="Arial"/>
          <w:sz w:val="22"/>
          <w:szCs w:val="22"/>
        </w:rPr>
        <w:t>2016</w:t>
      </w:r>
      <w:r w:rsidR="003D062E" w:rsidRPr="002A5B7A">
        <w:rPr>
          <w:rFonts w:ascii="Arial" w:hAnsi="Arial" w:cs="Arial"/>
          <w:sz w:val="22"/>
          <w:szCs w:val="22"/>
        </w:rPr>
        <w:t>.</w:t>
      </w:r>
    </w:p>
    <w:p w:rsidR="00094AEC" w:rsidRPr="00CC0B4C" w:rsidRDefault="00094AEC" w:rsidP="002F0763">
      <w:pPr>
        <w:pStyle w:val="Paragraphedeliste"/>
        <w:ind w:left="0"/>
        <w:rPr>
          <w:rFonts w:ascii="Arial" w:hAnsi="Arial" w:cs="Arial"/>
          <w:sz w:val="22"/>
          <w:szCs w:val="22"/>
        </w:rPr>
      </w:pPr>
    </w:p>
    <w:p w:rsidR="004B2713" w:rsidRPr="003E3FF9" w:rsidRDefault="000F1653" w:rsidP="003E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E3FF9">
        <w:rPr>
          <w:rFonts w:ascii="Arial" w:hAnsi="Arial" w:cs="Arial"/>
          <w:b/>
        </w:rPr>
        <w:t xml:space="preserve"> - </w:t>
      </w:r>
      <w:r w:rsidR="004B2713" w:rsidRPr="003E3FF9">
        <w:rPr>
          <w:rFonts w:ascii="Arial" w:hAnsi="Arial" w:cs="Arial"/>
          <w:b/>
        </w:rPr>
        <w:t>Décisions du maire</w:t>
      </w:r>
    </w:p>
    <w:p w:rsidR="00AF56AA" w:rsidRDefault="00AF56AA" w:rsidP="002F0763">
      <w:pPr>
        <w:pStyle w:val="Paragraphedeliste"/>
        <w:ind w:left="0"/>
        <w:rPr>
          <w:rFonts w:ascii="Arial" w:hAnsi="Arial" w:cs="Arial"/>
          <w:sz w:val="22"/>
          <w:szCs w:val="22"/>
        </w:rPr>
      </w:pPr>
    </w:p>
    <w:p w:rsidR="00BE0131" w:rsidRDefault="008546F3" w:rsidP="008546F3">
      <w:pPr>
        <w:pStyle w:val="Paragraphedeliste"/>
        <w:ind w:left="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Rapporteur : Catherine CLIMENT, 1</w:t>
      </w:r>
      <w:r w:rsidRPr="000D06CA">
        <w:rPr>
          <w:rFonts w:ascii="Arial" w:hAnsi="Arial" w:cs="Arial"/>
          <w:i/>
          <w:sz w:val="22"/>
          <w:szCs w:val="22"/>
          <w:u w:val="single"/>
          <w:vertAlign w:val="superscript"/>
        </w:rPr>
        <w:t>ère</w:t>
      </w:r>
      <w:r>
        <w:rPr>
          <w:rFonts w:ascii="Arial" w:hAnsi="Arial" w:cs="Arial"/>
          <w:i/>
          <w:sz w:val="22"/>
          <w:szCs w:val="22"/>
          <w:u w:val="single"/>
        </w:rPr>
        <w:t xml:space="preserve"> adjointe</w:t>
      </w:r>
      <w:r w:rsidR="002A5B7A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BE0131">
        <w:rPr>
          <w:rFonts w:ascii="Arial" w:hAnsi="Arial" w:cs="Arial"/>
          <w:i/>
          <w:sz w:val="22"/>
          <w:szCs w:val="22"/>
          <w:u w:val="single"/>
        </w:rPr>
        <w:t>–</w:t>
      </w:r>
      <w:r w:rsidR="002A5B7A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BE0131">
        <w:rPr>
          <w:rFonts w:ascii="Arial" w:hAnsi="Arial" w:cs="Arial"/>
          <w:i/>
          <w:sz w:val="22"/>
          <w:szCs w:val="22"/>
          <w:u w:val="single"/>
        </w:rPr>
        <w:t>Pour information</w:t>
      </w:r>
    </w:p>
    <w:p w:rsidR="008546F3" w:rsidRPr="00BE0131" w:rsidRDefault="008546F3" w:rsidP="00BE0131">
      <w:pPr>
        <w:jc w:val="both"/>
        <w:rPr>
          <w:rFonts w:ascii="Arial" w:hAnsi="Arial" w:cs="Arial"/>
          <w:sz w:val="22"/>
          <w:szCs w:val="22"/>
        </w:rPr>
      </w:pPr>
      <w:r w:rsidRPr="00BE0131">
        <w:rPr>
          <w:rFonts w:ascii="Arial" w:hAnsi="Arial" w:cs="Arial"/>
          <w:b/>
          <w:sz w:val="22"/>
          <w:szCs w:val="22"/>
        </w:rPr>
        <w:t>Décision n°15-2016 du 12 octobre 2016</w:t>
      </w:r>
      <w:r w:rsidRPr="00BE0131">
        <w:rPr>
          <w:rFonts w:ascii="Arial" w:hAnsi="Arial" w:cs="Arial"/>
          <w:sz w:val="22"/>
          <w:szCs w:val="22"/>
        </w:rPr>
        <w:t xml:space="preserve"> : </w:t>
      </w:r>
      <w:r w:rsidR="00FB0CC4" w:rsidRPr="00BE0131">
        <w:rPr>
          <w:rFonts w:ascii="Arial" w:hAnsi="Arial" w:cs="Arial"/>
          <w:sz w:val="22"/>
          <w:szCs w:val="22"/>
        </w:rPr>
        <w:t>assistance à partie civile devant la chambre des appels correctionnels de Nîmes, confiée à Maître Tiffany MAHISTRE, avocate à la Cour</w:t>
      </w:r>
      <w:r w:rsidRPr="00BE0131">
        <w:rPr>
          <w:rFonts w:ascii="Arial" w:hAnsi="Arial" w:cs="Arial"/>
          <w:sz w:val="22"/>
          <w:szCs w:val="22"/>
        </w:rPr>
        <w:t>.</w:t>
      </w:r>
    </w:p>
    <w:p w:rsidR="00CC0B4C" w:rsidRDefault="00CC0B4C" w:rsidP="002F0763">
      <w:pPr>
        <w:pStyle w:val="Paragraphedeliste"/>
        <w:ind w:left="0"/>
        <w:rPr>
          <w:rFonts w:ascii="Arial" w:hAnsi="Arial" w:cs="Arial"/>
          <w:sz w:val="22"/>
          <w:szCs w:val="22"/>
        </w:rPr>
      </w:pPr>
    </w:p>
    <w:p w:rsidR="00FD2E30" w:rsidRDefault="002A5D7A" w:rsidP="00FB0C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C0B4C" w:rsidRPr="00CC0B4C" w:rsidRDefault="00FD2E30" w:rsidP="00FB0CC4">
      <w:pPr>
        <w:jc w:val="center"/>
        <w:rPr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l’absence de questions diverses, l</w:t>
      </w:r>
      <w:r w:rsidR="00FB0CC4" w:rsidRPr="00CE2EAF">
        <w:rPr>
          <w:rFonts w:ascii="Arial" w:hAnsi="Arial" w:cs="Arial"/>
          <w:sz w:val="22"/>
          <w:szCs w:val="22"/>
        </w:rPr>
        <w:t xml:space="preserve">a séance est levée à </w:t>
      </w:r>
      <w:r>
        <w:rPr>
          <w:rFonts w:ascii="Arial" w:hAnsi="Arial" w:cs="Arial"/>
          <w:sz w:val="22"/>
          <w:szCs w:val="22"/>
        </w:rPr>
        <w:t>19h30.</w:t>
      </w:r>
    </w:p>
    <w:sectPr w:rsidR="00CC0B4C" w:rsidRPr="00CC0B4C" w:rsidSect="001A2669">
      <w:headerReference w:type="even" r:id="rId8"/>
      <w:headerReference w:type="default" r:id="rId9"/>
      <w:pgSz w:w="11906" w:h="16838"/>
      <w:pgMar w:top="720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FF" w:rsidRDefault="00F04FFF">
      <w:r>
        <w:separator/>
      </w:r>
    </w:p>
  </w:endnote>
  <w:endnote w:type="continuationSeparator" w:id="0">
    <w:p w:rsidR="00F04FFF" w:rsidRDefault="00F0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FF" w:rsidRDefault="00F04FFF">
      <w:r>
        <w:separator/>
      </w:r>
    </w:p>
  </w:footnote>
  <w:footnote w:type="continuationSeparator" w:id="0">
    <w:p w:rsidR="00F04FFF" w:rsidRDefault="00F04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FF" w:rsidRDefault="00F04FF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04FFF" w:rsidRDefault="00F04FFF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FF" w:rsidRDefault="00F04FF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A5D7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04FFF" w:rsidRDefault="00F04FFF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1FB"/>
    <w:multiLevelType w:val="hybridMultilevel"/>
    <w:tmpl w:val="6CC67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3C6"/>
    <w:multiLevelType w:val="hybridMultilevel"/>
    <w:tmpl w:val="DE76D5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2BAA"/>
    <w:multiLevelType w:val="hybridMultilevel"/>
    <w:tmpl w:val="C082B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55D1B"/>
    <w:multiLevelType w:val="hybridMultilevel"/>
    <w:tmpl w:val="E1086FB0"/>
    <w:lvl w:ilvl="0" w:tplc="060C5F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1BEC"/>
    <w:multiLevelType w:val="hybridMultilevel"/>
    <w:tmpl w:val="D2361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624C4"/>
    <w:multiLevelType w:val="hybridMultilevel"/>
    <w:tmpl w:val="726AAF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A4976"/>
    <w:multiLevelType w:val="hybridMultilevel"/>
    <w:tmpl w:val="844270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45B1"/>
    <w:multiLevelType w:val="hybridMultilevel"/>
    <w:tmpl w:val="6CC67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148C3"/>
    <w:multiLevelType w:val="hybridMultilevel"/>
    <w:tmpl w:val="46104E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D7A69"/>
    <w:multiLevelType w:val="hybridMultilevel"/>
    <w:tmpl w:val="6CC67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506F5"/>
    <w:multiLevelType w:val="hybridMultilevel"/>
    <w:tmpl w:val="4DCC1E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D6849"/>
    <w:multiLevelType w:val="hybridMultilevel"/>
    <w:tmpl w:val="6CC67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428F3"/>
    <w:multiLevelType w:val="hybridMultilevel"/>
    <w:tmpl w:val="6CC67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F5EBC"/>
    <w:multiLevelType w:val="hybridMultilevel"/>
    <w:tmpl w:val="9F80887A"/>
    <w:lvl w:ilvl="0" w:tplc="B9602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84507"/>
    <w:multiLevelType w:val="hybridMultilevel"/>
    <w:tmpl w:val="6CC67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41669"/>
    <w:multiLevelType w:val="hybridMultilevel"/>
    <w:tmpl w:val="01C05C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D6BC4"/>
    <w:multiLevelType w:val="hybridMultilevel"/>
    <w:tmpl w:val="3F7AB390"/>
    <w:lvl w:ilvl="0" w:tplc="502AC9E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26958"/>
    <w:multiLevelType w:val="hybridMultilevel"/>
    <w:tmpl w:val="4DCC1E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33CB8"/>
    <w:multiLevelType w:val="hybridMultilevel"/>
    <w:tmpl w:val="3D764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F0CEA"/>
    <w:multiLevelType w:val="hybridMultilevel"/>
    <w:tmpl w:val="0568C2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A2C5D"/>
    <w:multiLevelType w:val="hybridMultilevel"/>
    <w:tmpl w:val="900A69D8"/>
    <w:lvl w:ilvl="0" w:tplc="8FFAE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B36E7"/>
    <w:multiLevelType w:val="hybridMultilevel"/>
    <w:tmpl w:val="194A74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52CB8"/>
    <w:multiLevelType w:val="singleLevel"/>
    <w:tmpl w:val="7B88A9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3ADE0B8A"/>
    <w:multiLevelType w:val="hybridMultilevel"/>
    <w:tmpl w:val="DB9229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817DF"/>
    <w:multiLevelType w:val="hybridMultilevel"/>
    <w:tmpl w:val="8B00F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92486"/>
    <w:multiLevelType w:val="hybridMultilevel"/>
    <w:tmpl w:val="026E9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02C82"/>
    <w:multiLevelType w:val="hybridMultilevel"/>
    <w:tmpl w:val="4E2C7950"/>
    <w:lvl w:ilvl="0" w:tplc="502AC9E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063A4"/>
    <w:multiLevelType w:val="hybridMultilevel"/>
    <w:tmpl w:val="4DCC1E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C2038"/>
    <w:multiLevelType w:val="hybridMultilevel"/>
    <w:tmpl w:val="6CC67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D7359"/>
    <w:multiLevelType w:val="hybridMultilevel"/>
    <w:tmpl w:val="E794D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02170"/>
    <w:multiLevelType w:val="hybridMultilevel"/>
    <w:tmpl w:val="4DCC1E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C61EF"/>
    <w:multiLevelType w:val="hybridMultilevel"/>
    <w:tmpl w:val="97A87D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B04A3"/>
    <w:multiLevelType w:val="hybridMultilevel"/>
    <w:tmpl w:val="981A8C06"/>
    <w:lvl w:ilvl="0" w:tplc="E05A9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9B09D1"/>
    <w:multiLevelType w:val="hybridMultilevel"/>
    <w:tmpl w:val="8924C44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FB7D33"/>
    <w:multiLevelType w:val="hybridMultilevel"/>
    <w:tmpl w:val="B6B60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E7250"/>
    <w:multiLevelType w:val="hybridMultilevel"/>
    <w:tmpl w:val="837463B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DD39DD"/>
    <w:multiLevelType w:val="hybridMultilevel"/>
    <w:tmpl w:val="27C63E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842B8"/>
    <w:multiLevelType w:val="hybridMultilevel"/>
    <w:tmpl w:val="9724EAB6"/>
    <w:lvl w:ilvl="0" w:tplc="7B88A97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F57D0"/>
    <w:multiLevelType w:val="hybridMultilevel"/>
    <w:tmpl w:val="0820030C"/>
    <w:lvl w:ilvl="0" w:tplc="7EC4B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D1E67"/>
    <w:multiLevelType w:val="hybridMultilevel"/>
    <w:tmpl w:val="F3D2400E"/>
    <w:lvl w:ilvl="0" w:tplc="06CE77D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CCC62E0"/>
    <w:multiLevelType w:val="hybridMultilevel"/>
    <w:tmpl w:val="6CC67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30"/>
  </w:num>
  <w:num w:numId="4">
    <w:abstractNumId w:val="5"/>
  </w:num>
  <w:num w:numId="5">
    <w:abstractNumId w:val="4"/>
  </w:num>
  <w:num w:numId="6">
    <w:abstractNumId w:val="23"/>
  </w:num>
  <w:num w:numId="7">
    <w:abstractNumId w:val="25"/>
  </w:num>
  <w:num w:numId="8">
    <w:abstractNumId w:val="39"/>
  </w:num>
  <w:num w:numId="9">
    <w:abstractNumId w:val="37"/>
  </w:num>
  <w:num w:numId="10">
    <w:abstractNumId w:val="22"/>
  </w:num>
  <w:num w:numId="11">
    <w:abstractNumId w:val="33"/>
  </w:num>
  <w:num w:numId="12">
    <w:abstractNumId w:val="8"/>
  </w:num>
  <w:num w:numId="13">
    <w:abstractNumId w:val="17"/>
  </w:num>
  <w:num w:numId="14">
    <w:abstractNumId w:val="15"/>
  </w:num>
  <w:num w:numId="15">
    <w:abstractNumId w:val="28"/>
  </w:num>
  <w:num w:numId="16">
    <w:abstractNumId w:val="14"/>
  </w:num>
  <w:num w:numId="17">
    <w:abstractNumId w:val="0"/>
  </w:num>
  <w:num w:numId="18">
    <w:abstractNumId w:val="9"/>
  </w:num>
  <w:num w:numId="19">
    <w:abstractNumId w:val="11"/>
  </w:num>
  <w:num w:numId="20">
    <w:abstractNumId w:val="12"/>
  </w:num>
  <w:num w:numId="21">
    <w:abstractNumId w:val="7"/>
  </w:num>
  <w:num w:numId="22">
    <w:abstractNumId w:val="10"/>
  </w:num>
  <w:num w:numId="23">
    <w:abstractNumId w:val="36"/>
  </w:num>
  <w:num w:numId="24">
    <w:abstractNumId w:val="35"/>
  </w:num>
  <w:num w:numId="25">
    <w:abstractNumId w:val="29"/>
  </w:num>
  <w:num w:numId="26">
    <w:abstractNumId w:val="3"/>
  </w:num>
  <w:num w:numId="27">
    <w:abstractNumId w:val="19"/>
  </w:num>
  <w:num w:numId="28">
    <w:abstractNumId w:val="20"/>
  </w:num>
  <w:num w:numId="29">
    <w:abstractNumId w:val="38"/>
  </w:num>
  <w:num w:numId="30">
    <w:abstractNumId w:val="2"/>
  </w:num>
  <w:num w:numId="31">
    <w:abstractNumId w:val="16"/>
  </w:num>
  <w:num w:numId="32">
    <w:abstractNumId w:val="26"/>
  </w:num>
  <w:num w:numId="33">
    <w:abstractNumId w:val="40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6"/>
  </w:num>
  <w:num w:numId="37">
    <w:abstractNumId w:val="21"/>
  </w:num>
  <w:num w:numId="38">
    <w:abstractNumId w:val="34"/>
  </w:num>
  <w:num w:numId="39">
    <w:abstractNumId w:val="13"/>
  </w:num>
  <w:num w:numId="40">
    <w:abstractNumId w:val="24"/>
  </w:num>
  <w:num w:numId="4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06"/>
    <w:rsid w:val="000011F3"/>
    <w:rsid w:val="00003563"/>
    <w:rsid w:val="00007B3E"/>
    <w:rsid w:val="00013059"/>
    <w:rsid w:val="0001487C"/>
    <w:rsid w:val="000219B3"/>
    <w:rsid w:val="000232F1"/>
    <w:rsid w:val="00026846"/>
    <w:rsid w:val="000373C8"/>
    <w:rsid w:val="0004628A"/>
    <w:rsid w:val="00057AD4"/>
    <w:rsid w:val="000618EA"/>
    <w:rsid w:val="00062AE9"/>
    <w:rsid w:val="000672C8"/>
    <w:rsid w:val="00074095"/>
    <w:rsid w:val="000746D0"/>
    <w:rsid w:val="00075B19"/>
    <w:rsid w:val="00084B77"/>
    <w:rsid w:val="00087356"/>
    <w:rsid w:val="00091234"/>
    <w:rsid w:val="0009205B"/>
    <w:rsid w:val="00092D59"/>
    <w:rsid w:val="00094AEC"/>
    <w:rsid w:val="000A46E6"/>
    <w:rsid w:val="000A4CF9"/>
    <w:rsid w:val="000C306E"/>
    <w:rsid w:val="000C3F9F"/>
    <w:rsid w:val="000C78C2"/>
    <w:rsid w:val="000D06CA"/>
    <w:rsid w:val="000D45D5"/>
    <w:rsid w:val="000D6D6F"/>
    <w:rsid w:val="000D73DC"/>
    <w:rsid w:val="000D748E"/>
    <w:rsid w:val="000E5F7A"/>
    <w:rsid w:val="000E71C2"/>
    <w:rsid w:val="000E73DE"/>
    <w:rsid w:val="000E7F28"/>
    <w:rsid w:val="000F1653"/>
    <w:rsid w:val="000F2FEC"/>
    <w:rsid w:val="000F5304"/>
    <w:rsid w:val="000F66B0"/>
    <w:rsid w:val="00104B1D"/>
    <w:rsid w:val="0010755B"/>
    <w:rsid w:val="001114ED"/>
    <w:rsid w:val="00116BFE"/>
    <w:rsid w:val="001177FD"/>
    <w:rsid w:val="00136E59"/>
    <w:rsid w:val="0013777D"/>
    <w:rsid w:val="0014090D"/>
    <w:rsid w:val="0014132F"/>
    <w:rsid w:val="0014367B"/>
    <w:rsid w:val="00145287"/>
    <w:rsid w:val="001467EF"/>
    <w:rsid w:val="00152C03"/>
    <w:rsid w:val="00157C11"/>
    <w:rsid w:val="00161DB4"/>
    <w:rsid w:val="001703C9"/>
    <w:rsid w:val="0018115A"/>
    <w:rsid w:val="00184CF4"/>
    <w:rsid w:val="00185DA4"/>
    <w:rsid w:val="00190BC4"/>
    <w:rsid w:val="0019428F"/>
    <w:rsid w:val="00196AD6"/>
    <w:rsid w:val="001A0E7F"/>
    <w:rsid w:val="001A2473"/>
    <w:rsid w:val="001A2669"/>
    <w:rsid w:val="001A5E42"/>
    <w:rsid w:val="001B2880"/>
    <w:rsid w:val="001B2D52"/>
    <w:rsid w:val="001D2585"/>
    <w:rsid w:val="001D3B07"/>
    <w:rsid w:val="001D46F7"/>
    <w:rsid w:val="001D5DE2"/>
    <w:rsid w:val="001F64E5"/>
    <w:rsid w:val="00203286"/>
    <w:rsid w:val="00205264"/>
    <w:rsid w:val="00207C18"/>
    <w:rsid w:val="00212F7D"/>
    <w:rsid w:val="00222F50"/>
    <w:rsid w:val="00224BED"/>
    <w:rsid w:val="00225E55"/>
    <w:rsid w:val="00226EE6"/>
    <w:rsid w:val="0022725D"/>
    <w:rsid w:val="002402A0"/>
    <w:rsid w:val="002469C0"/>
    <w:rsid w:val="00250EDE"/>
    <w:rsid w:val="002535D3"/>
    <w:rsid w:val="0025753B"/>
    <w:rsid w:val="002605A7"/>
    <w:rsid w:val="00260F55"/>
    <w:rsid w:val="00260F80"/>
    <w:rsid w:val="00262060"/>
    <w:rsid w:val="00262DE6"/>
    <w:rsid w:val="002642E5"/>
    <w:rsid w:val="00266105"/>
    <w:rsid w:val="002719F9"/>
    <w:rsid w:val="00272E4E"/>
    <w:rsid w:val="002827BD"/>
    <w:rsid w:val="002871FF"/>
    <w:rsid w:val="00290F5A"/>
    <w:rsid w:val="00290FE9"/>
    <w:rsid w:val="00293855"/>
    <w:rsid w:val="00296181"/>
    <w:rsid w:val="002A33B5"/>
    <w:rsid w:val="002A5B7A"/>
    <w:rsid w:val="002A5D7A"/>
    <w:rsid w:val="002B0426"/>
    <w:rsid w:val="002B3A26"/>
    <w:rsid w:val="002B4FED"/>
    <w:rsid w:val="002D0DA1"/>
    <w:rsid w:val="002D0EF8"/>
    <w:rsid w:val="002D1065"/>
    <w:rsid w:val="002D1F86"/>
    <w:rsid w:val="002D2824"/>
    <w:rsid w:val="002D2F14"/>
    <w:rsid w:val="002D4290"/>
    <w:rsid w:val="002D79C1"/>
    <w:rsid w:val="002E50B0"/>
    <w:rsid w:val="002E6CF7"/>
    <w:rsid w:val="002F0763"/>
    <w:rsid w:val="002F34C5"/>
    <w:rsid w:val="002F3941"/>
    <w:rsid w:val="00303F35"/>
    <w:rsid w:val="00304316"/>
    <w:rsid w:val="00306AD7"/>
    <w:rsid w:val="0031131B"/>
    <w:rsid w:val="00312442"/>
    <w:rsid w:val="00321C86"/>
    <w:rsid w:val="003252DC"/>
    <w:rsid w:val="003325AD"/>
    <w:rsid w:val="00333A7C"/>
    <w:rsid w:val="0034062F"/>
    <w:rsid w:val="00340C8C"/>
    <w:rsid w:val="00341CB5"/>
    <w:rsid w:val="00361A09"/>
    <w:rsid w:val="00362F88"/>
    <w:rsid w:val="00362FDF"/>
    <w:rsid w:val="00365F93"/>
    <w:rsid w:val="00370627"/>
    <w:rsid w:val="0037092C"/>
    <w:rsid w:val="00372BCF"/>
    <w:rsid w:val="00373256"/>
    <w:rsid w:val="00373F26"/>
    <w:rsid w:val="0038614B"/>
    <w:rsid w:val="003976D2"/>
    <w:rsid w:val="003A7BE2"/>
    <w:rsid w:val="003C6219"/>
    <w:rsid w:val="003C7724"/>
    <w:rsid w:val="003D062E"/>
    <w:rsid w:val="003E3FF9"/>
    <w:rsid w:val="003E44ED"/>
    <w:rsid w:val="003E5761"/>
    <w:rsid w:val="0041408F"/>
    <w:rsid w:val="00414913"/>
    <w:rsid w:val="004159F8"/>
    <w:rsid w:val="00420996"/>
    <w:rsid w:val="0042589C"/>
    <w:rsid w:val="004379B0"/>
    <w:rsid w:val="004413E3"/>
    <w:rsid w:val="004474A6"/>
    <w:rsid w:val="00447DDE"/>
    <w:rsid w:val="0047641E"/>
    <w:rsid w:val="00490182"/>
    <w:rsid w:val="00490553"/>
    <w:rsid w:val="004914E5"/>
    <w:rsid w:val="004A18C6"/>
    <w:rsid w:val="004A3603"/>
    <w:rsid w:val="004A4D75"/>
    <w:rsid w:val="004A5585"/>
    <w:rsid w:val="004A6E0F"/>
    <w:rsid w:val="004B2713"/>
    <w:rsid w:val="004B2F6C"/>
    <w:rsid w:val="004B3E02"/>
    <w:rsid w:val="004B5063"/>
    <w:rsid w:val="004B7D14"/>
    <w:rsid w:val="004D0C41"/>
    <w:rsid w:val="004D2F5F"/>
    <w:rsid w:val="004D6A14"/>
    <w:rsid w:val="004D6C2C"/>
    <w:rsid w:val="004E24A9"/>
    <w:rsid w:val="004F4CDE"/>
    <w:rsid w:val="005037C3"/>
    <w:rsid w:val="005040B3"/>
    <w:rsid w:val="0050487A"/>
    <w:rsid w:val="00505E86"/>
    <w:rsid w:val="00506D30"/>
    <w:rsid w:val="005100E4"/>
    <w:rsid w:val="00516605"/>
    <w:rsid w:val="0052085E"/>
    <w:rsid w:val="005219F5"/>
    <w:rsid w:val="005232B4"/>
    <w:rsid w:val="00523FE9"/>
    <w:rsid w:val="005336EE"/>
    <w:rsid w:val="005342EF"/>
    <w:rsid w:val="00536BBF"/>
    <w:rsid w:val="00540CC8"/>
    <w:rsid w:val="00541066"/>
    <w:rsid w:val="00541994"/>
    <w:rsid w:val="00560531"/>
    <w:rsid w:val="005712DA"/>
    <w:rsid w:val="005747AD"/>
    <w:rsid w:val="0058225F"/>
    <w:rsid w:val="00585EF3"/>
    <w:rsid w:val="005914E4"/>
    <w:rsid w:val="005916F1"/>
    <w:rsid w:val="005920BF"/>
    <w:rsid w:val="00592D98"/>
    <w:rsid w:val="0059387B"/>
    <w:rsid w:val="005A083A"/>
    <w:rsid w:val="005A3928"/>
    <w:rsid w:val="005B22CA"/>
    <w:rsid w:val="005B77A3"/>
    <w:rsid w:val="005C0906"/>
    <w:rsid w:val="005C195D"/>
    <w:rsid w:val="005C4533"/>
    <w:rsid w:val="005C5685"/>
    <w:rsid w:val="005D312B"/>
    <w:rsid w:val="005D45FC"/>
    <w:rsid w:val="005D7B5D"/>
    <w:rsid w:val="005E0780"/>
    <w:rsid w:val="005E345E"/>
    <w:rsid w:val="005F06BA"/>
    <w:rsid w:val="005F1BD4"/>
    <w:rsid w:val="005F49AA"/>
    <w:rsid w:val="00603BDA"/>
    <w:rsid w:val="00606B07"/>
    <w:rsid w:val="00607692"/>
    <w:rsid w:val="006177B8"/>
    <w:rsid w:val="00624534"/>
    <w:rsid w:val="006267C1"/>
    <w:rsid w:val="0063262E"/>
    <w:rsid w:val="00643627"/>
    <w:rsid w:val="00660BD0"/>
    <w:rsid w:val="00660CEB"/>
    <w:rsid w:val="006621FE"/>
    <w:rsid w:val="006660C0"/>
    <w:rsid w:val="006661DF"/>
    <w:rsid w:val="00671960"/>
    <w:rsid w:val="00671ADE"/>
    <w:rsid w:val="00677DAC"/>
    <w:rsid w:val="00683C77"/>
    <w:rsid w:val="00684E5D"/>
    <w:rsid w:val="00686736"/>
    <w:rsid w:val="0069194A"/>
    <w:rsid w:val="00693E77"/>
    <w:rsid w:val="006A0354"/>
    <w:rsid w:val="006A4205"/>
    <w:rsid w:val="006B76B3"/>
    <w:rsid w:val="006C4977"/>
    <w:rsid w:val="006C6996"/>
    <w:rsid w:val="006D7C90"/>
    <w:rsid w:val="006E1E73"/>
    <w:rsid w:val="006E2FA6"/>
    <w:rsid w:val="006E6A75"/>
    <w:rsid w:val="006F0149"/>
    <w:rsid w:val="006F7EDD"/>
    <w:rsid w:val="00702D8E"/>
    <w:rsid w:val="007047CE"/>
    <w:rsid w:val="007077EE"/>
    <w:rsid w:val="0071159D"/>
    <w:rsid w:val="00722041"/>
    <w:rsid w:val="007250D1"/>
    <w:rsid w:val="007257A4"/>
    <w:rsid w:val="00733ED1"/>
    <w:rsid w:val="00740CDF"/>
    <w:rsid w:val="00744CF9"/>
    <w:rsid w:val="00750132"/>
    <w:rsid w:val="00753FCC"/>
    <w:rsid w:val="00754C40"/>
    <w:rsid w:val="0076728A"/>
    <w:rsid w:val="00781822"/>
    <w:rsid w:val="007818CD"/>
    <w:rsid w:val="00782714"/>
    <w:rsid w:val="007A42B3"/>
    <w:rsid w:val="007A46CB"/>
    <w:rsid w:val="007A481C"/>
    <w:rsid w:val="007A6A78"/>
    <w:rsid w:val="007B05CA"/>
    <w:rsid w:val="007B0D6E"/>
    <w:rsid w:val="007B3522"/>
    <w:rsid w:val="007C5F97"/>
    <w:rsid w:val="007C7B43"/>
    <w:rsid w:val="007D078C"/>
    <w:rsid w:val="007D6826"/>
    <w:rsid w:val="007E1743"/>
    <w:rsid w:val="007E7BE1"/>
    <w:rsid w:val="007F5157"/>
    <w:rsid w:val="007F6F46"/>
    <w:rsid w:val="00801FEA"/>
    <w:rsid w:val="008112B5"/>
    <w:rsid w:val="008145AB"/>
    <w:rsid w:val="0081541B"/>
    <w:rsid w:val="00817618"/>
    <w:rsid w:val="008222F3"/>
    <w:rsid w:val="00824A7C"/>
    <w:rsid w:val="008331A4"/>
    <w:rsid w:val="0083618A"/>
    <w:rsid w:val="00841176"/>
    <w:rsid w:val="00842D72"/>
    <w:rsid w:val="0084543E"/>
    <w:rsid w:val="008546F3"/>
    <w:rsid w:val="00854D75"/>
    <w:rsid w:val="0085513B"/>
    <w:rsid w:val="00857B01"/>
    <w:rsid w:val="00863C01"/>
    <w:rsid w:val="0086661B"/>
    <w:rsid w:val="00867E68"/>
    <w:rsid w:val="0087084B"/>
    <w:rsid w:val="00870EE8"/>
    <w:rsid w:val="008824BA"/>
    <w:rsid w:val="008833F0"/>
    <w:rsid w:val="0088352A"/>
    <w:rsid w:val="00884330"/>
    <w:rsid w:val="008A0B20"/>
    <w:rsid w:val="008A0D73"/>
    <w:rsid w:val="008A4E6C"/>
    <w:rsid w:val="008B0025"/>
    <w:rsid w:val="008B5D78"/>
    <w:rsid w:val="008B68F8"/>
    <w:rsid w:val="008D5A5A"/>
    <w:rsid w:val="008F0811"/>
    <w:rsid w:val="008F42D9"/>
    <w:rsid w:val="008F433F"/>
    <w:rsid w:val="008F5AE1"/>
    <w:rsid w:val="0090205B"/>
    <w:rsid w:val="00916897"/>
    <w:rsid w:val="00922AC5"/>
    <w:rsid w:val="00925BC3"/>
    <w:rsid w:val="00931CC2"/>
    <w:rsid w:val="00933890"/>
    <w:rsid w:val="00934012"/>
    <w:rsid w:val="00937E66"/>
    <w:rsid w:val="00940E26"/>
    <w:rsid w:val="0095551B"/>
    <w:rsid w:val="00955A74"/>
    <w:rsid w:val="0095778B"/>
    <w:rsid w:val="009602B0"/>
    <w:rsid w:val="009810B1"/>
    <w:rsid w:val="0098160C"/>
    <w:rsid w:val="009907D3"/>
    <w:rsid w:val="00994AF1"/>
    <w:rsid w:val="00995EEA"/>
    <w:rsid w:val="00996229"/>
    <w:rsid w:val="0099637E"/>
    <w:rsid w:val="009A43EB"/>
    <w:rsid w:val="009A5097"/>
    <w:rsid w:val="009B6BC8"/>
    <w:rsid w:val="009B6CBD"/>
    <w:rsid w:val="009C03F5"/>
    <w:rsid w:val="009C1A1E"/>
    <w:rsid w:val="009C1DFA"/>
    <w:rsid w:val="009C4399"/>
    <w:rsid w:val="009C5B0E"/>
    <w:rsid w:val="009D099D"/>
    <w:rsid w:val="009D264F"/>
    <w:rsid w:val="009E3AD6"/>
    <w:rsid w:val="009E44B3"/>
    <w:rsid w:val="009E6982"/>
    <w:rsid w:val="00A01560"/>
    <w:rsid w:val="00A05AE1"/>
    <w:rsid w:val="00A20C82"/>
    <w:rsid w:val="00A26987"/>
    <w:rsid w:val="00A30CCB"/>
    <w:rsid w:val="00A31F9C"/>
    <w:rsid w:val="00A531BB"/>
    <w:rsid w:val="00A621F5"/>
    <w:rsid w:val="00A62A91"/>
    <w:rsid w:val="00A64A02"/>
    <w:rsid w:val="00A66F82"/>
    <w:rsid w:val="00A6750A"/>
    <w:rsid w:val="00A71A17"/>
    <w:rsid w:val="00A72205"/>
    <w:rsid w:val="00A7601E"/>
    <w:rsid w:val="00A800EA"/>
    <w:rsid w:val="00A80A9F"/>
    <w:rsid w:val="00A82016"/>
    <w:rsid w:val="00A85FBA"/>
    <w:rsid w:val="00A95626"/>
    <w:rsid w:val="00AA04FA"/>
    <w:rsid w:val="00AA2239"/>
    <w:rsid w:val="00AA6DDC"/>
    <w:rsid w:val="00AB1F74"/>
    <w:rsid w:val="00AB38AD"/>
    <w:rsid w:val="00AD2313"/>
    <w:rsid w:val="00AD3204"/>
    <w:rsid w:val="00AD693E"/>
    <w:rsid w:val="00AE17C1"/>
    <w:rsid w:val="00AF12CE"/>
    <w:rsid w:val="00AF43CB"/>
    <w:rsid w:val="00AF56AA"/>
    <w:rsid w:val="00B0467C"/>
    <w:rsid w:val="00B0528A"/>
    <w:rsid w:val="00B05B2A"/>
    <w:rsid w:val="00B07F7A"/>
    <w:rsid w:val="00B10AB8"/>
    <w:rsid w:val="00B113F5"/>
    <w:rsid w:val="00B21565"/>
    <w:rsid w:val="00B23CEC"/>
    <w:rsid w:val="00B323DF"/>
    <w:rsid w:val="00B34BC6"/>
    <w:rsid w:val="00B36E2F"/>
    <w:rsid w:val="00B40358"/>
    <w:rsid w:val="00B4048C"/>
    <w:rsid w:val="00B412BD"/>
    <w:rsid w:val="00B46C7A"/>
    <w:rsid w:val="00B46CFC"/>
    <w:rsid w:val="00B52420"/>
    <w:rsid w:val="00B56806"/>
    <w:rsid w:val="00B6471E"/>
    <w:rsid w:val="00B64FE0"/>
    <w:rsid w:val="00B71629"/>
    <w:rsid w:val="00B716C5"/>
    <w:rsid w:val="00B71928"/>
    <w:rsid w:val="00B7460B"/>
    <w:rsid w:val="00B807FB"/>
    <w:rsid w:val="00B82665"/>
    <w:rsid w:val="00B86425"/>
    <w:rsid w:val="00B86E37"/>
    <w:rsid w:val="00B9257B"/>
    <w:rsid w:val="00B94808"/>
    <w:rsid w:val="00BA03A9"/>
    <w:rsid w:val="00BB175F"/>
    <w:rsid w:val="00BB2D49"/>
    <w:rsid w:val="00BB5C5F"/>
    <w:rsid w:val="00BC2048"/>
    <w:rsid w:val="00BC3B47"/>
    <w:rsid w:val="00BC60DA"/>
    <w:rsid w:val="00BC6337"/>
    <w:rsid w:val="00BD3001"/>
    <w:rsid w:val="00BD5832"/>
    <w:rsid w:val="00BE0131"/>
    <w:rsid w:val="00BE1A5E"/>
    <w:rsid w:val="00BE5089"/>
    <w:rsid w:val="00BE679F"/>
    <w:rsid w:val="00BF0FC0"/>
    <w:rsid w:val="00BF2BE6"/>
    <w:rsid w:val="00C05C7C"/>
    <w:rsid w:val="00C20178"/>
    <w:rsid w:val="00C20E1C"/>
    <w:rsid w:val="00C2255E"/>
    <w:rsid w:val="00C22DE0"/>
    <w:rsid w:val="00C265BC"/>
    <w:rsid w:val="00C302C0"/>
    <w:rsid w:val="00C31599"/>
    <w:rsid w:val="00C321C5"/>
    <w:rsid w:val="00C32475"/>
    <w:rsid w:val="00C375FB"/>
    <w:rsid w:val="00C40E4F"/>
    <w:rsid w:val="00C465E1"/>
    <w:rsid w:val="00C52B89"/>
    <w:rsid w:val="00C53C48"/>
    <w:rsid w:val="00C6510A"/>
    <w:rsid w:val="00C70448"/>
    <w:rsid w:val="00C73CB1"/>
    <w:rsid w:val="00C76959"/>
    <w:rsid w:val="00C773CB"/>
    <w:rsid w:val="00C926CD"/>
    <w:rsid w:val="00C94938"/>
    <w:rsid w:val="00CA1323"/>
    <w:rsid w:val="00CA1D14"/>
    <w:rsid w:val="00CA5776"/>
    <w:rsid w:val="00CA6DC9"/>
    <w:rsid w:val="00CB1C5D"/>
    <w:rsid w:val="00CB4C5C"/>
    <w:rsid w:val="00CB4DDE"/>
    <w:rsid w:val="00CC0B4C"/>
    <w:rsid w:val="00CC4B0E"/>
    <w:rsid w:val="00CC4CEA"/>
    <w:rsid w:val="00CD10CD"/>
    <w:rsid w:val="00CD14E3"/>
    <w:rsid w:val="00CD4E56"/>
    <w:rsid w:val="00CE30CB"/>
    <w:rsid w:val="00CF07C2"/>
    <w:rsid w:val="00CF3221"/>
    <w:rsid w:val="00CF4875"/>
    <w:rsid w:val="00D02D03"/>
    <w:rsid w:val="00D11EC3"/>
    <w:rsid w:val="00D12BC1"/>
    <w:rsid w:val="00D1641D"/>
    <w:rsid w:val="00D16F50"/>
    <w:rsid w:val="00D20364"/>
    <w:rsid w:val="00D32A97"/>
    <w:rsid w:val="00D3449B"/>
    <w:rsid w:val="00D34C5C"/>
    <w:rsid w:val="00D370D6"/>
    <w:rsid w:val="00D37A99"/>
    <w:rsid w:val="00D42F07"/>
    <w:rsid w:val="00D43CEA"/>
    <w:rsid w:val="00D445F7"/>
    <w:rsid w:val="00D4473D"/>
    <w:rsid w:val="00D473F3"/>
    <w:rsid w:val="00D5293B"/>
    <w:rsid w:val="00D5323C"/>
    <w:rsid w:val="00D53A25"/>
    <w:rsid w:val="00D60313"/>
    <w:rsid w:val="00D61F23"/>
    <w:rsid w:val="00D65C00"/>
    <w:rsid w:val="00D74EED"/>
    <w:rsid w:val="00D94926"/>
    <w:rsid w:val="00D95BB2"/>
    <w:rsid w:val="00DA24BE"/>
    <w:rsid w:val="00DB4424"/>
    <w:rsid w:val="00DB5EEF"/>
    <w:rsid w:val="00DB6472"/>
    <w:rsid w:val="00DC396A"/>
    <w:rsid w:val="00DD3110"/>
    <w:rsid w:val="00DF0012"/>
    <w:rsid w:val="00DF4E28"/>
    <w:rsid w:val="00DF7249"/>
    <w:rsid w:val="00E031A8"/>
    <w:rsid w:val="00E150EF"/>
    <w:rsid w:val="00E170DA"/>
    <w:rsid w:val="00E238A0"/>
    <w:rsid w:val="00E275C4"/>
    <w:rsid w:val="00E27B75"/>
    <w:rsid w:val="00E312E9"/>
    <w:rsid w:val="00E352D2"/>
    <w:rsid w:val="00E4069A"/>
    <w:rsid w:val="00E419F6"/>
    <w:rsid w:val="00E4732C"/>
    <w:rsid w:val="00E67AF8"/>
    <w:rsid w:val="00E821DC"/>
    <w:rsid w:val="00E82402"/>
    <w:rsid w:val="00E824E9"/>
    <w:rsid w:val="00E84EC8"/>
    <w:rsid w:val="00E86EC8"/>
    <w:rsid w:val="00E87ABB"/>
    <w:rsid w:val="00E9173F"/>
    <w:rsid w:val="00E93894"/>
    <w:rsid w:val="00EA6927"/>
    <w:rsid w:val="00EB0FAC"/>
    <w:rsid w:val="00EB6284"/>
    <w:rsid w:val="00EB7FB8"/>
    <w:rsid w:val="00EC4B58"/>
    <w:rsid w:val="00EC56C5"/>
    <w:rsid w:val="00ED0C6A"/>
    <w:rsid w:val="00ED77C9"/>
    <w:rsid w:val="00EE0F63"/>
    <w:rsid w:val="00EE77A1"/>
    <w:rsid w:val="00EF4C35"/>
    <w:rsid w:val="00F0124D"/>
    <w:rsid w:val="00F042B5"/>
    <w:rsid w:val="00F04FFF"/>
    <w:rsid w:val="00F07286"/>
    <w:rsid w:val="00F10F95"/>
    <w:rsid w:val="00F1289C"/>
    <w:rsid w:val="00F13444"/>
    <w:rsid w:val="00F15C0B"/>
    <w:rsid w:val="00F161B6"/>
    <w:rsid w:val="00F17471"/>
    <w:rsid w:val="00F4463D"/>
    <w:rsid w:val="00F5166A"/>
    <w:rsid w:val="00F543C8"/>
    <w:rsid w:val="00F62034"/>
    <w:rsid w:val="00F801B4"/>
    <w:rsid w:val="00F905CD"/>
    <w:rsid w:val="00F92D45"/>
    <w:rsid w:val="00F94CFF"/>
    <w:rsid w:val="00FB0CC4"/>
    <w:rsid w:val="00FB1760"/>
    <w:rsid w:val="00FC3884"/>
    <w:rsid w:val="00FC4E1C"/>
    <w:rsid w:val="00FD2E30"/>
    <w:rsid w:val="00FD6E2B"/>
    <w:rsid w:val="00FD7AC0"/>
    <w:rsid w:val="00FD7D28"/>
    <w:rsid w:val="00FE4D9B"/>
    <w:rsid w:val="00FE5460"/>
    <w:rsid w:val="00FE6B02"/>
    <w:rsid w:val="00FE794B"/>
    <w:rsid w:val="00FF0E9B"/>
    <w:rsid w:val="00FF2923"/>
    <w:rsid w:val="00FF4A34"/>
    <w:rsid w:val="00FF6126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F6D6D"/>
  <w15:docId w15:val="{1A92B80F-A1C6-4E23-9718-7915F307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4FA"/>
    <w:rPr>
      <w:sz w:val="24"/>
      <w:szCs w:val="24"/>
    </w:rPr>
  </w:style>
  <w:style w:type="paragraph" w:styleId="Titre1">
    <w:name w:val="heading 1"/>
    <w:basedOn w:val="Normal"/>
    <w:next w:val="Normal"/>
    <w:qFormat/>
    <w:rsid w:val="00AA04FA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i/>
      <w:iCs/>
      <w:kern w:val="28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AA04FA"/>
    <w:pPr>
      <w:keepNext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AA04FA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AA04FA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link w:val="Titre5Car"/>
    <w:qFormat/>
    <w:rsid w:val="00AA04FA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180" w:right="278"/>
      <w:jc w:val="center"/>
      <w:outlineLvl w:val="4"/>
    </w:pPr>
    <w:rPr>
      <w:rFonts w:ascii="Arial" w:hAnsi="Arial" w:cs="Arial"/>
      <w:b/>
      <w:bCs/>
      <w:sz w:val="34"/>
      <w:szCs w:val="36"/>
    </w:rPr>
  </w:style>
  <w:style w:type="paragraph" w:styleId="Titre6">
    <w:name w:val="heading 6"/>
    <w:basedOn w:val="Normal"/>
    <w:next w:val="Normal"/>
    <w:link w:val="Titre6Car"/>
    <w:qFormat/>
    <w:rsid w:val="00AA04FA"/>
    <w:pPr>
      <w:keepNext/>
      <w:jc w:val="both"/>
      <w:outlineLvl w:val="5"/>
    </w:pPr>
    <w:rPr>
      <w:i/>
      <w:iCs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3059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qFormat/>
    <w:rsid w:val="000C306E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A04FA"/>
    <w:pPr>
      <w:overflowPunct w:val="0"/>
      <w:autoSpaceDE w:val="0"/>
      <w:autoSpaceDN w:val="0"/>
      <w:adjustRightInd w:val="0"/>
      <w:ind w:right="5818"/>
      <w:jc w:val="center"/>
      <w:textAlignment w:val="baseline"/>
    </w:pPr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AA04F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Retraitcorpsdetexte">
    <w:name w:val="Body Text Indent"/>
    <w:basedOn w:val="Normal"/>
    <w:rsid w:val="00AA04FA"/>
    <w:pPr>
      <w:widowControl w:val="0"/>
      <w:overflowPunct w:val="0"/>
      <w:autoSpaceDE w:val="0"/>
      <w:autoSpaceDN w:val="0"/>
      <w:adjustRightInd w:val="0"/>
      <w:jc w:val="both"/>
    </w:pPr>
    <w:rPr>
      <w:kern w:val="28"/>
      <w:sz w:val="20"/>
      <w:szCs w:val="20"/>
    </w:rPr>
  </w:style>
  <w:style w:type="paragraph" w:styleId="Corpsdetexte2">
    <w:name w:val="Body Text 2"/>
    <w:basedOn w:val="Normal"/>
    <w:link w:val="Corpsdetexte2Car"/>
    <w:rsid w:val="00AA04FA"/>
    <w:pPr>
      <w:jc w:val="both"/>
    </w:pPr>
    <w:rPr>
      <w:sz w:val="22"/>
    </w:rPr>
  </w:style>
  <w:style w:type="paragraph" w:styleId="En-tte">
    <w:name w:val="header"/>
    <w:basedOn w:val="Normal"/>
    <w:rsid w:val="00AA04F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A04FA"/>
  </w:style>
  <w:style w:type="paragraph" w:styleId="Corpsdetexte3">
    <w:name w:val="Body Text 3"/>
    <w:basedOn w:val="Normal"/>
    <w:rsid w:val="00AA04FA"/>
    <w:pPr>
      <w:jc w:val="both"/>
    </w:pPr>
    <w:rPr>
      <w:b/>
      <w:bCs/>
    </w:rPr>
  </w:style>
  <w:style w:type="paragraph" w:customStyle="1" w:styleId="Corpsdetexte21">
    <w:name w:val="Corps de texte 21"/>
    <w:basedOn w:val="Normal"/>
    <w:rsid w:val="00AA04FA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styleId="Lienhypertexte">
    <w:name w:val="Hyperlink"/>
    <w:basedOn w:val="Policepardfaut"/>
    <w:rsid w:val="00AA04FA"/>
    <w:rPr>
      <w:rFonts w:ascii="Arial" w:hAnsi="Arial" w:cs="Arial" w:hint="default"/>
      <w:b w:val="0"/>
      <w:bCs w:val="0"/>
      <w:strike w:val="0"/>
      <w:dstrike w:val="0"/>
      <w:color w:val="5A9DD5"/>
      <w:sz w:val="18"/>
      <w:szCs w:val="18"/>
      <w:u w:val="none"/>
      <w:effect w:val="none"/>
    </w:rPr>
  </w:style>
  <w:style w:type="paragraph" w:styleId="NormalWeb">
    <w:name w:val="Normal (Web)"/>
    <w:basedOn w:val="Normal"/>
    <w:rsid w:val="00AA04FA"/>
    <w:pPr>
      <w:spacing w:before="100" w:beforeAutospacing="1" w:after="100" w:afterAutospacing="1"/>
      <w:jc w:val="both"/>
    </w:pPr>
    <w:rPr>
      <w:rFonts w:ascii="Helvetica" w:hAnsi="Helvetica" w:cs="Helvetica"/>
      <w:color w:val="000000"/>
      <w:sz w:val="18"/>
      <w:szCs w:val="18"/>
    </w:rPr>
  </w:style>
  <w:style w:type="character" w:customStyle="1" w:styleId="pagetxt11">
    <w:name w:val="page_txt11"/>
    <w:basedOn w:val="Policepardfaut"/>
    <w:rsid w:val="00AA04FA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lev">
    <w:name w:val="Strong"/>
    <w:basedOn w:val="Policepardfaut"/>
    <w:qFormat/>
    <w:rsid w:val="00AA04FA"/>
    <w:rPr>
      <w:b/>
      <w:bCs/>
    </w:rPr>
  </w:style>
  <w:style w:type="paragraph" w:styleId="Textedebulles">
    <w:name w:val="Balloon Text"/>
    <w:basedOn w:val="Normal"/>
    <w:semiHidden/>
    <w:rsid w:val="00B404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0149"/>
    <w:pPr>
      <w:ind w:left="708"/>
    </w:pPr>
  </w:style>
  <w:style w:type="character" w:customStyle="1" w:styleId="Titre4Car">
    <w:name w:val="Titre 4 Car"/>
    <w:basedOn w:val="Policepardfaut"/>
    <w:link w:val="Titre4"/>
    <w:rsid w:val="00F801B4"/>
    <w:rPr>
      <w:rFonts w:ascii="Arial" w:hAnsi="Arial" w:cs="Arial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CC0B4C"/>
    <w:rPr>
      <w:sz w:val="24"/>
      <w:szCs w:val="24"/>
    </w:rPr>
  </w:style>
  <w:style w:type="character" w:customStyle="1" w:styleId="Titre5Car">
    <w:name w:val="Titre 5 Car"/>
    <w:basedOn w:val="Policepardfaut"/>
    <w:link w:val="Titre5"/>
    <w:rsid w:val="00A72205"/>
    <w:rPr>
      <w:rFonts w:ascii="Arial" w:hAnsi="Arial" w:cs="Arial"/>
      <w:b/>
      <w:bCs/>
      <w:sz w:val="34"/>
      <w:szCs w:val="36"/>
    </w:rPr>
  </w:style>
  <w:style w:type="character" w:customStyle="1" w:styleId="TitreCar">
    <w:name w:val="Titre Car"/>
    <w:basedOn w:val="Policepardfaut"/>
    <w:link w:val="Titre"/>
    <w:rsid w:val="00A72205"/>
    <w:rPr>
      <w:b/>
      <w:bCs/>
    </w:rPr>
  </w:style>
  <w:style w:type="character" w:customStyle="1" w:styleId="Corpsdetexte2Car">
    <w:name w:val="Corps de texte 2 Car"/>
    <w:basedOn w:val="Policepardfaut"/>
    <w:link w:val="Corpsdetexte2"/>
    <w:rsid w:val="00AD693E"/>
    <w:rPr>
      <w:sz w:val="22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013059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rsid w:val="000C306E"/>
    <w:rPr>
      <w:i/>
      <w:iCs/>
      <w:sz w:val="24"/>
      <w:szCs w:val="24"/>
    </w:rPr>
  </w:style>
  <w:style w:type="paragraph" w:styleId="Sansinterligne">
    <w:name w:val="No Spacing"/>
    <w:uiPriority w:val="1"/>
    <w:qFormat/>
    <w:rsid w:val="000C306E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0C306E"/>
  </w:style>
  <w:style w:type="paragraph" w:styleId="Textebrut">
    <w:name w:val="Plain Text"/>
    <w:basedOn w:val="Normal"/>
    <w:link w:val="TextebrutCar"/>
    <w:uiPriority w:val="99"/>
    <w:unhideWhenUsed/>
    <w:rsid w:val="000C306E"/>
    <w:rPr>
      <w:rFonts w:ascii="Consolas" w:eastAsia="Calibri" w:hAnsi="Consolas"/>
      <w:color w:val="282A55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C306E"/>
    <w:rPr>
      <w:rFonts w:ascii="Consolas" w:eastAsia="Calibri" w:hAnsi="Consolas"/>
      <w:color w:val="282A55"/>
      <w:sz w:val="21"/>
      <w:szCs w:val="21"/>
      <w:lang w:eastAsia="en-US"/>
    </w:rPr>
  </w:style>
  <w:style w:type="paragraph" w:customStyle="1" w:styleId="paragraphe-standard">
    <w:name w:val="paragraphe-standard"/>
    <w:basedOn w:val="Normal"/>
    <w:rsid w:val="000C306E"/>
    <w:pPr>
      <w:spacing w:before="100" w:beforeAutospacing="1" w:after="100" w:afterAutospacing="1"/>
    </w:pPr>
  </w:style>
  <w:style w:type="character" w:customStyle="1" w:styleId="char-style-override-10">
    <w:name w:val="char-style-override-10"/>
    <w:basedOn w:val="Policepardfaut"/>
    <w:rsid w:val="000C306E"/>
  </w:style>
  <w:style w:type="character" w:customStyle="1" w:styleId="char-style-override-133">
    <w:name w:val="char-style-override-133"/>
    <w:basedOn w:val="Policepardfaut"/>
    <w:rsid w:val="000C306E"/>
  </w:style>
  <w:style w:type="character" w:customStyle="1" w:styleId="char-style-override-110">
    <w:name w:val="char-style-override-110"/>
    <w:basedOn w:val="Policepardfaut"/>
    <w:rsid w:val="000C306E"/>
  </w:style>
  <w:style w:type="character" w:customStyle="1" w:styleId="colora2ch1">
    <w:name w:val="color_a2ch1"/>
    <w:basedOn w:val="Policepardfaut"/>
    <w:rsid w:val="000C306E"/>
    <w:rPr>
      <w:b/>
      <w:bCs/>
      <w:color w:val="E2B805"/>
    </w:rPr>
  </w:style>
  <w:style w:type="character" w:customStyle="1" w:styleId="fontplus1">
    <w:name w:val="font_plus1"/>
    <w:basedOn w:val="Policepardfaut"/>
    <w:rsid w:val="000C306E"/>
    <w:rPr>
      <w:sz w:val="33"/>
      <w:szCs w:val="33"/>
    </w:rPr>
  </w:style>
  <w:style w:type="character" w:customStyle="1" w:styleId="Titre6Car">
    <w:name w:val="Titre 6 Car"/>
    <w:basedOn w:val="Policepardfaut"/>
    <w:link w:val="Titre6"/>
    <w:rsid w:val="00EB6284"/>
    <w:rPr>
      <w:i/>
      <w:iCs/>
      <w:sz w:val="22"/>
      <w:szCs w:val="24"/>
    </w:rPr>
  </w:style>
  <w:style w:type="paragraph" w:customStyle="1" w:styleId="Corpsdetexte1">
    <w:name w:val="Corps de texte 1"/>
    <w:basedOn w:val="Corpsdetexte3"/>
    <w:link w:val="Corpsdetexte1Car"/>
    <w:rsid w:val="00BD3001"/>
    <w:pPr>
      <w:spacing w:before="120" w:after="120"/>
      <w:ind w:firstLine="709"/>
    </w:pPr>
    <w:rPr>
      <w:rFonts w:ascii="Arial" w:hAnsi="Arial"/>
      <w:b w:val="0"/>
      <w:bCs w:val="0"/>
      <w:sz w:val="22"/>
      <w:szCs w:val="22"/>
    </w:rPr>
  </w:style>
  <w:style w:type="character" w:customStyle="1" w:styleId="Corpsdetexte1Car">
    <w:name w:val="Corps de texte 1 Car"/>
    <w:basedOn w:val="Policepardfaut"/>
    <w:link w:val="Corpsdetexte1"/>
    <w:rsid w:val="00BD3001"/>
    <w:rPr>
      <w:rFonts w:ascii="Arial" w:hAnsi="Arial"/>
      <w:sz w:val="22"/>
      <w:szCs w:val="22"/>
    </w:rPr>
  </w:style>
  <w:style w:type="table" w:styleId="Grilledutableau">
    <w:name w:val="Table Grid"/>
    <w:basedOn w:val="TableauNormal"/>
    <w:uiPriority w:val="59"/>
    <w:rsid w:val="007D0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22">
    <w:name w:val="Corps de texte 22"/>
    <w:basedOn w:val="Normal"/>
    <w:rsid w:val="00F92D45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Titre2Car">
    <w:name w:val="Titre 2 Car"/>
    <w:basedOn w:val="Policepardfaut"/>
    <w:link w:val="Titre2"/>
    <w:rsid w:val="003C7724"/>
    <w:rPr>
      <w:i/>
      <w:iCs/>
      <w:sz w:val="24"/>
      <w:szCs w:val="24"/>
    </w:rPr>
  </w:style>
  <w:style w:type="paragraph" w:customStyle="1" w:styleId="Corpsdetexte23">
    <w:name w:val="Corps de texte 23"/>
    <w:basedOn w:val="Normal"/>
    <w:rsid w:val="00DA24BE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NormalR">
    <w:name w:val="NormalR"/>
    <w:basedOn w:val="Normal"/>
    <w:rsid w:val="00FE6B02"/>
    <w:pPr>
      <w:widowControl w:val="0"/>
      <w:spacing w:before="60" w:after="60"/>
      <w:ind w:firstLine="284"/>
      <w:jc w:val="both"/>
    </w:pPr>
    <w:rPr>
      <w:snapToGrid w:val="0"/>
      <w:color w:val="000000"/>
      <w:sz w:val="22"/>
      <w:szCs w:val="22"/>
    </w:rPr>
  </w:style>
  <w:style w:type="paragraph" w:customStyle="1" w:styleId="Corpsdetexte24">
    <w:name w:val="Corps de texte 24"/>
    <w:basedOn w:val="Normal"/>
    <w:rsid w:val="00272E4E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Standard">
    <w:name w:val="Standard"/>
    <w:rsid w:val="00CA6DC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rsid w:val="002402A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87B7F-52D3-4516-9A26-F1B6C3CF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1018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DU GARD</vt:lpstr>
    </vt:vector>
  </TitlesOfParts>
  <Company>Hewlett-Packard</Company>
  <LinksUpToDate>false</LinksUpToDate>
  <CharactersWithSpaces>6697</CharactersWithSpaces>
  <SharedDoc>false</SharedDoc>
  <HLinks>
    <vt:vector size="6" baseType="variant"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http://www.rct-territoires.eu/SRCE-LR/consultation-publique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DU GARD</dc:title>
  <dc:creator>bruno</dc:creator>
  <cp:lastModifiedBy>Bruno Icardi</cp:lastModifiedBy>
  <cp:revision>4</cp:revision>
  <cp:lastPrinted>2016-10-19T09:19:00Z</cp:lastPrinted>
  <dcterms:created xsi:type="dcterms:W3CDTF">2016-10-19T07:51:00Z</dcterms:created>
  <dcterms:modified xsi:type="dcterms:W3CDTF">2016-10-19T09:28:00Z</dcterms:modified>
</cp:coreProperties>
</file>