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05" w:rsidRDefault="00A72205" w:rsidP="00A72205">
      <w:pPr>
        <w:pStyle w:val="Titre"/>
        <w:ind w:right="-2"/>
        <w:rPr>
          <w:rFonts w:ascii="Arial" w:hAnsi="Arial" w:cs="Arial"/>
        </w:rPr>
      </w:pPr>
      <w:r>
        <w:rPr>
          <w:rFonts w:ascii="Arial" w:hAnsi="Arial" w:cs="Arial"/>
          <w:b w:val="0"/>
          <w:bCs w:val="0"/>
        </w:rPr>
        <w:t>DEPARTEMENT DU GARD</w:t>
      </w:r>
      <w:r>
        <w:rPr>
          <w:rFonts w:ascii="Arial" w:hAnsi="Arial" w:cs="Arial"/>
        </w:rPr>
        <w:t xml:space="preserve"> </w:t>
      </w:r>
    </w:p>
    <w:p w:rsidR="00A72205" w:rsidRDefault="00A72205" w:rsidP="00A72205">
      <w:pPr>
        <w:pStyle w:val="Titre"/>
        <w:ind w:right="-2"/>
        <w:rPr>
          <w:rFonts w:ascii="Arial" w:hAnsi="Arial" w:cs="Arial"/>
          <w:sz w:val="24"/>
          <w:szCs w:val="24"/>
        </w:rPr>
      </w:pPr>
      <w:r>
        <w:rPr>
          <w:rFonts w:ascii="Arial" w:hAnsi="Arial" w:cs="Arial"/>
          <w:sz w:val="24"/>
          <w:szCs w:val="24"/>
        </w:rPr>
        <w:t>COMMUNE DE JONQUIERES SAINT VINCENT</w:t>
      </w:r>
    </w:p>
    <w:p w:rsidR="00A72205" w:rsidRDefault="00A72205" w:rsidP="00A72205">
      <w:pPr>
        <w:pStyle w:val="Titre"/>
        <w:ind w:right="-2"/>
        <w:rPr>
          <w:sz w:val="16"/>
          <w:szCs w:val="16"/>
        </w:rPr>
      </w:pPr>
      <w:r>
        <w:rPr>
          <w:sz w:val="16"/>
          <w:szCs w:val="16"/>
        </w:rPr>
        <w:tab/>
      </w:r>
    </w:p>
    <w:p w:rsidR="00302D1E" w:rsidRDefault="00302D1E" w:rsidP="00302D1E">
      <w:pPr>
        <w:pBdr>
          <w:top w:val="double" w:sz="6" w:space="1" w:color="auto"/>
          <w:left w:val="double" w:sz="6" w:space="1" w:color="auto"/>
          <w:bottom w:val="double" w:sz="6" w:space="1" w:color="auto"/>
          <w:right w:val="double" w:sz="6" w:space="1" w:color="auto"/>
        </w:pBdr>
        <w:shd w:val="clear" w:color="auto" w:fill="C0C0C0"/>
        <w:ind w:left="180" w:right="278"/>
        <w:jc w:val="center"/>
        <w:rPr>
          <w:rFonts w:ascii="Arial" w:hAnsi="Arial" w:cs="Arial"/>
          <w:b/>
          <w:bCs/>
          <w:sz w:val="36"/>
          <w:szCs w:val="36"/>
        </w:rPr>
      </w:pPr>
      <w:r>
        <w:rPr>
          <w:rFonts w:ascii="Arial" w:hAnsi="Arial" w:cs="Arial"/>
          <w:b/>
          <w:bCs/>
          <w:sz w:val="36"/>
          <w:szCs w:val="36"/>
        </w:rPr>
        <w:t>CONSEIL MUNICIPAL N°01/201</w:t>
      </w:r>
      <w:r w:rsidR="001600F5">
        <w:rPr>
          <w:rFonts w:ascii="Arial" w:hAnsi="Arial" w:cs="Arial"/>
          <w:b/>
          <w:bCs/>
          <w:sz w:val="36"/>
          <w:szCs w:val="36"/>
        </w:rPr>
        <w:t>7</w:t>
      </w:r>
    </w:p>
    <w:p w:rsidR="00302D1E" w:rsidRDefault="00302D1E" w:rsidP="00302D1E">
      <w:pPr>
        <w:pStyle w:val="Titre5"/>
        <w:shd w:val="clear" w:color="auto" w:fill="C0C0C0"/>
        <w:rPr>
          <w:rFonts w:cs="Arial"/>
        </w:rPr>
      </w:pPr>
      <w:r>
        <w:t>Jeudi 2</w:t>
      </w:r>
      <w:r w:rsidR="001600F5">
        <w:t>6</w:t>
      </w:r>
      <w:r>
        <w:t xml:space="preserve"> janvier 201</w:t>
      </w:r>
      <w:r w:rsidR="001600F5">
        <w:t>7</w:t>
      </w:r>
      <w:r>
        <w:t xml:space="preserve"> à 19h00 – Hôtel de Ville</w:t>
      </w:r>
    </w:p>
    <w:p w:rsidR="00A72205" w:rsidRPr="00302D1E" w:rsidRDefault="00A72205" w:rsidP="00A72205">
      <w:pPr>
        <w:jc w:val="both"/>
        <w:rPr>
          <w:rFonts w:ascii="Arial" w:hAnsi="Arial" w:cs="Arial"/>
          <w:sz w:val="22"/>
          <w:szCs w:val="22"/>
        </w:rPr>
      </w:pPr>
    </w:p>
    <w:p w:rsidR="005B0465" w:rsidRDefault="005B0465" w:rsidP="005B0465">
      <w:pPr>
        <w:pStyle w:val="Titre4"/>
        <w:rPr>
          <w:sz w:val="28"/>
          <w:szCs w:val="28"/>
        </w:rPr>
      </w:pPr>
      <w:r>
        <w:rPr>
          <w:sz w:val="28"/>
          <w:szCs w:val="28"/>
        </w:rPr>
        <w:t>COMPTE - RENDU</w:t>
      </w:r>
    </w:p>
    <w:p w:rsidR="00D9267D" w:rsidRPr="00F159E9" w:rsidRDefault="00D9267D" w:rsidP="00D9267D">
      <w:pPr>
        <w:jc w:val="both"/>
        <w:rPr>
          <w:rFonts w:ascii="Arial" w:hAnsi="Arial" w:cs="Arial"/>
          <w:szCs w:val="22"/>
        </w:rPr>
      </w:pPr>
    </w:p>
    <w:p w:rsidR="00D9267D" w:rsidRPr="00F159E9" w:rsidRDefault="00D9267D" w:rsidP="00D9267D">
      <w:pPr>
        <w:pStyle w:val="Titre7"/>
        <w:spacing w:before="0" w:after="0"/>
        <w:jc w:val="both"/>
        <w:rPr>
          <w:rFonts w:ascii="Arial" w:hAnsi="Arial" w:cs="Arial"/>
          <w:sz w:val="20"/>
        </w:rPr>
      </w:pPr>
      <w:r w:rsidRPr="00F159E9">
        <w:rPr>
          <w:rFonts w:ascii="Arial" w:hAnsi="Arial" w:cs="Arial"/>
          <w:sz w:val="20"/>
        </w:rPr>
        <w:t xml:space="preserve">Le </w:t>
      </w:r>
      <w:r>
        <w:rPr>
          <w:rFonts w:ascii="Arial" w:hAnsi="Arial" w:cs="Arial"/>
          <w:sz w:val="20"/>
        </w:rPr>
        <w:t>vingt-six janvier</w:t>
      </w:r>
      <w:r w:rsidRPr="00F159E9">
        <w:rPr>
          <w:rFonts w:ascii="Arial" w:hAnsi="Arial" w:cs="Arial"/>
          <w:sz w:val="20"/>
        </w:rPr>
        <w:t xml:space="preserve"> deux mille </w:t>
      </w:r>
      <w:r>
        <w:rPr>
          <w:rFonts w:ascii="Arial" w:hAnsi="Arial" w:cs="Arial"/>
          <w:sz w:val="20"/>
        </w:rPr>
        <w:t>dix-sept</w:t>
      </w:r>
      <w:r w:rsidRPr="00F159E9">
        <w:rPr>
          <w:rFonts w:ascii="Arial" w:hAnsi="Arial" w:cs="Arial"/>
          <w:sz w:val="20"/>
        </w:rPr>
        <w:t xml:space="preserve">, à dix-neuf heures, le Conseil Municipal convoqué le </w:t>
      </w:r>
      <w:r>
        <w:rPr>
          <w:rFonts w:ascii="Arial" w:hAnsi="Arial" w:cs="Arial"/>
          <w:sz w:val="20"/>
        </w:rPr>
        <w:t xml:space="preserve">dix-huit janvier, </w:t>
      </w:r>
      <w:r w:rsidRPr="00F159E9">
        <w:rPr>
          <w:rFonts w:ascii="Arial" w:hAnsi="Arial" w:cs="Arial"/>
          <w:sz w:val="20"/>
        </w:rPr>
        <w:t>précédent s’est réuni</w:t>
      </w:r>
      <w:r>
        <w:rPr>
          <w:rFonts w:ascii="Arial" w:hAnsi="Arial" w:cs="Arial"/>
          <w:sz w:val="20"/>
        </w:rPr>
        <w:t xml:space="preserve"> </w:t>
      </w:r>
      <w:r w:rsidRPr="00F159E9">
        <w:rPr>
          <w:rFonts w:ascii="Arial" w:hAnsi="Arial" w:cs="Arial"/>
          <w:sz w:val="20"/>
        </w:rPr>
        <w:t xml:space="preserve">en l’Hôtel de Ville sous la présidence de Monsieur </w:t>
      </w:r>
      <w:r>
        <w:rPr>
          <w:rFonts w:ascii="Arial" w:hAnsi="Arial" w:cs="Arial"/>
          <w:sz w:val="20"/>
        </w:rPr>
        <w:t>Jean-Marie FOURNIER, M</w:t>
      </w:r>
      <w:r w:rsidRPr="00F159E9">
        <w:rPr>
          <w:rFonts w:ascii="Arial" w:hAnsi="Arial" w:cs="Arial"/>
          <w:sz w:val="20"/>
        </w:rPr>
        <w:t xml:space="preserve">aire. </w:t>
      </w:r>
    </w:p>
    <w:p w:rsidR="00D9267D" w:rsidRPr="00F159E9" w:rsidRDefault="00D9267D" w:rsidP="00D9267D">
      <w:pPr>
        <w:jc w:val="both"/>
        <w:rPr>
          <w:rFonts w:ascii="Arial" w:hAnsi="Arial" w:cs="Arial"/>
          <w:sz w:val="20"/>
        </w:rPr>
      </w:pPr>
      <w:r w:rsidRPr="00F159E9">
        <w:rPr>
          <w:rFonts w:ascii="Arial" w:hAnsi="Arial" w:cs="Arial"/>
          <w:bCs/>
          <w:sz w:val="20"/>
          <w:u w:val="single"/>
        </w:rPr>
        <w:t>Présents</w:t>
      </w:r>
      <w:r w:rsidRPr="00F159E9">
        <w:rPr>
          <w:rFonts w:ascii="Arial" w:hAnsi="Arial" w:cs="Arial"/>
          <w:sz w:val="20"/>
        </w:rPr>
        <w:t xml:space="preserve"> : </w:t>
      </w:r>
      <w:r>
        <w:rPr>
          <w:rFonts w:ascii="Arial" w:hAnsi="Arial" w:cs="Arial"/>
          <w:sz w:val="20"/>
        </w:rPr>
        <w:t xml:space="preserve">Jean-Marie FOURNIER, </w:t>
      </w:r>
      <w:r w:rsidRPr="00F159E9">
        <w:rPr>
          <w:rFonts w:ascii="Arial" w:hAnsi="Arial" w:cs="Arial"/>
          <w:sz w:val="20"/>
        </w:rPr>
        <w:t xml:space="preserve">Catherine CLIMENT, Thierry PESENTI, Delphine POIRIER, </w:t>
      </w:r>
      <w:r>
        <w:rPr>
          <w:rFonts w:ascii="Arial" w:hAnsi="Arial" w:cs="Arial"/>
          <w:sz w:val="20"/>
        </w:rPr>
        <w:t xml:space="preserve">Éric ORTIZ, </w:t>
      </w:r>
      <w:r w:rsidRPr="00F159E9">
        <w:rPr>
          <w:rFonts w:ascii="Arial" w:hAnsi="Arial" w:cs="Arial"/>
          <w:sz w:val="20"/>
        </w:rPr>
        <w:t xml:space="preserve">Brigitte GAYAUD, Frédéric MARTIN, </w:t>
      </w:r>
      <w:r>
        <w:rPr>
          <w:rFonts w:ascii="Arial" w:hAnsi="Arial" w:cs="Arial"/>
          <w:sz w:val="20"/>
        </w:rPr>
        <w:t xml:space="preserve">Régis BLAYRAT, </w:t>
      </w:r>
      <w:r w:rsidRPr="00F159E9">
        <w:rPr>
          <w:rFonts w:ascii="Arial" w:hAnsi="Arial" w:cs="Arial"/>
          <w:sz w:val="20"/>
        </w:rPr>
        <w:t>Danièle BARON, Christian GOMEZ,</w:t>
      </w:r>
      <w:r>
        <w:rPr>
          <w:rFonts w:ascii="Arial" w:hAnsi="Arial" w:cs="Arial"/>
          <w:sz w:val="20"/>
        </w:rPr>
        <w:t xml:space="preserve"> Marie-Dominique MICHELET, Sandrine CARRIERE, Victor DEBSKI, </w:t>
      </w:r>
      <w:r w:rsidRPr="00F159E9">
        <w:rPr>
          <w:rFonts w:ascii="Arial" w:hAnsi="Arial" w:cs="Arial"/>
          <w:sz w:val="20"/>
        </w:rPr>
        <w:t>Michel PERIER, Marie-Jeanne MARIN, Claude CADENAT.</w:t>
      </w:r>
    </w:p>
    <w:p w:rsidR="00D9267D" w:rsidRPr="005B0465" w:rsidRDefault="00D9267D" w:rsidP="00D9267D">
      <w:pPr>
        <w:jc w:val="both"/>
        <w:rPr>
          <w:rFonts w:ascii="Arial" w:hAnsi="Arial" w:cs="Arial"/>
          <w:spacing w:val="-6"/>
          <w:sz w:val="20"/>
        </w:rPr>
      </w:pPr>
      <w:r w:rsidRPr="005B0465">
        <w:rPr>
          <w:rFonts w:ascii="Arial" w:hAnsi="Arial" w:cs="Arial"/>
          <w:spacing w:val="-6"/>
          <w:sz w:val="20"/>
          <w:u w:val="single"/>
        </w:rPr>
        <w:t>Absents</w:t>
      </w:r>
      <w:r w:rsidRPr="005B0465">
        <w:rPr>
          <w:rFonts w:ascii="Arial" w:hAnsi="Arial" w:cs="Arial"/>
          <w:spacing w:val="-6"/>
          <w:sz w:val="20"/>
        </w:rPr>
        <w:t> : Géraldine HUGUES, Sébastien ANDEVERT (pouvoir à C. CLIMENT), Cyril QUIOT (pouvoir à JM. FOURNIER), Myriam SEVENERY (pouvoir à B. GAYAUD), Mustapha ES SHAITI, Mélanie SALLE, Jennifer MOURET</w:t>
      </w:r>
    </w:p>
    <w:p w:rsidR="00D9267D" w:rsidRPr="00F159E9" w:rsidRDefault="00D9267D" w:rsidP="00D9267D">
      <w:pPr>
        <w:jc w:val="both"/>
        <w:rPr>
          <w:rFonts w:ascii="Arial" w:hAnsi="Arial" w:cs="Arial"/>
          <w:sz w:val="20"/>
          <w:u w:val="single"/>
        </w:rPr>
      </w:pPr>
      <w:r w:rsidRPr="00F159E9">
        <w:rPr>
          <w:rFonts w:ascii="Arial" w:hAnsi="Arial" w:cs="Arial"/>
          <w:sz w:val="20"/>
          <w:u w:val="single"/>
        </w:rPr>
        <w:t>Nombre de membres présents </w:t>
      </w:r>
      <w:r w:rsidRPr="00F159E9">
        <w:rPr>
          <w:rFonts w:ascii="Arial" w:hAnsi="Arial" w:cs="Arial"/>
          <w:sz w:val="20"/>
        </w:rPr>
        <w:t>: 1</w:t>
      </w:r>
      <w:r>
        <w:rPr>
          <w:rFonts w:ascii="Arial" w:hAnsi="Arial" w:cs="Arial"/>
          <w:sz w:val="20"/>
        </w:rPr>
        <w:t>6</w:t>
      </w:r>
      <w:r w:rsidRPr="00F159E9">
        <w:rPr>
          <w:rFonts w:ascii="Arial" w:hAnsi="Arial" w:cs="Arial"/>
          <w:sz w:val="20"/>
        </w:rPr>
        <w:t xml:space="preserve"> </w:t>
      </w:r>
      <w:r w:rsidRPr="00F159E9">
        <w:rPr>
          <w:rFonts w:ascii="Arial" w:hAnsi="Arial" w:cs="Arial"/>
          <w:sz w:val="20"/>
        </w:rPr>
        <w:tab/>
      </w:r>
      <w:r w:rsidRPr="00F159E9">
        <w:rPr>
          <w:rFonts w:ascii="Arial" w:hAnsi="Arial" w:cs="Arial"/>
          <w:sz w:val="20"/>
          <w:u w:val="single"/>
        </w:rPr>
        <w:t>Absents </w:t>
      </w:r>
      <w:r w:rsidRPr="00F159E9">
        <w:rPr>
          <w:rFonts w:ascii="Arial" w:hAnsi="Arial" w:cs="Arial"/>
          <w:sz w:val="20"/>
        </w:rPr>
        <w:t xml:space="preserve">: </w:t>
      </w:r>
      <w:r>
        <w:rPr>
          <w:rFonts w:ascii="Arial" w:hAnsi="Arial" w:cs="Arial"/>
          <w:sz w:val="20"/>
        </w:rPr>
        <w:t>7</w:t>
      </w:r>
      <w:r w:rsidRPr="00F159E9">
        <w:rPr>
          <w:rFonts w:ascii="Arial" w:hAnsi="Arial" w:cs="Arial"/>
          <w:sz w:val="20"/>
        </w:rPr>
        <w:tab/>
      </w:r>
      <w:r w:rsidRPr="00F159E9">
        <w:rPr>
          <w:rFonts w:ascii="Arial" w:hAnsi="Arial" w:cs="Arial"/>
          <w:sz w:val="20"/>
          <w:u w:val="single"/>
        </w:rPr>
        <w:t>Suffrages exprimés </w:t>
      </w:r>
      <w:r w:rsidRPr="00F159E9">
        <w:rPr>
          <w:rFonts w:ascii="Arial" w:hAnsi="Arial" w:cs="Arial"/>
          <w:sz w:val="20"/>
        </w:rPr>
        <w:t xml:space="preserve">: </w:t>
      </w:r>
      <w:r>
        <w:rPr>
          <w:rFonts w:ascii="Arial" w:hAnsi="Arial" w:cs="Arial"/>
          <w:sz w:val="20"/>
        </w:rPr>
        <w:t>19</w:t>
      </w:r>
    </w:p>
    <w:p w:rsidR="00D9267D" w:rsidRPr="00F159E9" w:rsidRDefault="005B0465" w:rsidP="00D9267D">
      <w:pPr>
        <w:jc w:val="both"/>
        <w:rPr>
          <w:rFonts w:ascii="Arial" w:hAnsi="Arial" w:cs="Arial"/>
          <w:sz w:val="20"/>
        </w:rPr>
      </w:pPr>
      <w:r w:rsidRPr="005B0465">
        <w:rPr>
          <w:rFonts w:ascii="Arial" w:hAnsi="Arial" w:cs="Arial"/>
          <w:bCs/>
          <w:spacing w:val="-4"/>
          <w:sz w:val="20"/>
          <w:u w:val="single"/>
        </w:rPr>
        <w:t>S</w:t>
      </w:r>
      <w:r w:rsidR="00D9267D" w:rsidRPr="005B0465">
        <w:rPr>
          <w:rFonts w:ascii="Arial" w:hAnsi="Arial" w:cs="Arial"/>
          <w:sz w:val="20"/>
          <w:u w:val="single"/>
        </w:rPr>
        <w:t>ecrétaire de séance</w:t>
      </w:r>
      <w:r>
        <w:rPr>
          <w:rFonts w:ascii="Arial" w:hAnsi="Arial" w:cs="Arial"/>
          <w:sz w:val="20"/>
        </w:rPr>
        <w:t> :</w:t>
      </w:r>
      <w:r w:rsidR="00D9267D" w:rsidRPr="00F159E9">
        <w:rPr>
          <w:rFonts w:ascii="Arial" w:hAnsi="Arial" w:cs="Arial"/>
          <w:sz w:val="20"/>
        </w:rPr>
        <w:t xml:space="preserve"> </w:t>
      </w:r>
      <w:r>
        <w:rPr>
          <w:rFonts w:ascii="Arial" w:hAnsi="Arial" w:cs="Arial"/>
          <w:sz w:val="20"/>
        </w:rPr>
        <w:t>Régis BLAYRAT</w:t>
      </w:r>
      <w:r w:rsidR="00D9267D">
        <w:rPr>
          <w:rFonts w:ascii="Arial" w:hAnsi="Arial" w:cs="Arial"/>
          <w:sz w:val="20"/>
        </w:rPr>
        <w:t xml:space="preserve"> </w:t>
      </w:r>
    </w:p>
    <w:p w:rsidR="00D9267D" w:rsidRPr="00F159E9" w:rsidRDefault="00D9267D" w:rsidP="00D9267D">
      <w:pPr>
        <w:jc w:val="center"/>
        <w:rPr>
          <w:rFonts w:ascii="Arial" w:hAnsi="Arial" w:cs="Arial"/>
          <w:szCs w:val="22"/>
        </w:rPr>
      </w:pPr>
    </w:p>
    <w:p w:rsidR="00D9267D" w:rsidRPr="002660BC" w:rsidRDefault="00D9267D" w:rsidP="00D9267D">
      <w:pPr>
        <w:jc w:val="center"/>
        <w:rPr>
          <w:rFonts w:ascii="Arial" w:hAnsi="Arial" w:cs="Arial"/>
          <w:sz w:val="22"/>
          <w:szCs w:val="22"/>
        </w:rPr>
      </w:pPr>
      <w:r w:rsidRPr="002660BC">
        <w:rPr>
          <w:rFonts w:ascii="Arial" w:hAnsi="Arial" w:cs="Arial"/>
          <w:sz w:val="22"/>
          <w:szCs w:val="22"/>
        </w:rPr>
        <w:t>* * *</w:t>
      </w:r>
    </w:p>
    <w:p w:rsidR="00013059" w:rsidRPr="00F801B4" w:rsidRDefault="00013059" w:rsidP="00013059">
      <w:pPr>
        <w:jc w:val="both"/>
        <w:rPr>
          <w:rFonts w:ascii="Arial" w:hAnsi="Arial" w:cs="Arial"/>
          <w:sz w:val="22"/>
          <w:szCs w:val="22"/>
        </w:rPr>
      </w:pPr>
    </w:p>
    <w:p w:rsidR="00013059" w:rsidRPr="00823904" w:rsidRDefault="00013059" w:rsidP="0001305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Pr="00823904">
        <w:rPr>
          <w:rFonts w:ascii="Arial" w:hAnsi="Arial" w:cs="Arial"/>
          <w:b/>
        </w:rPr>
        <w:t xml:space="preserve"> - </w:t>
      </w:r>
      <w:r>
        <w:rPr>
          <w:rFonts w:ascii="Arial" w:hAnsi="Arial" w:cs="Arial"/>
          <w:b/>
        </w:rPr>
        <w:t xml:space="preserve">Procès-verbal de séance du </w:t>
      </w:r>
      <w:r w:rsidR="001600F5">
        <w:rPr>
          <w:rFonts w:ascii="Arial" w:hAnsi="Arial" w:cs="Arial"/>
          <w:b/>
        </w:rPr>
        <w:t>1</w:t>
      </w:r>
      <w:r w:rsidR="001600F5" w:rsidRPr="001600F5">
        <w:rPr>
          <w:rFonts w:ascii="Arial" w:hAnsi="Arial" w:cs="Arial"/>
          <w:b/>
          <w:vertAlign w:val="superscript"/>
        </w:rPr>
        <w:t>er</w:t>
      </w:r>
      <w:r w:rsidR="001600F5">
        <w:rPr>
          <w:rFonts w:ascii="Arial" w:hAnsi="Arial" w:cs="Arial"/>
          <w:b/>
        </w:rPr>
        <w:t xml:space="preserve"> décembre 2016</w:t>
      </w:r>
    </w:p>
    <w:p w:rsidR="00013059" w:rsidRDefault="00013059" w:rsidP="00013059">
      <w:pPr>
        <w:jc w:val="both"/>
        <w:rPr>
          <w:rFonts w:ascii="Arial" w:hAnsi="Arial" w:cs="Arial"/>
          <w:sz w:val="22"/>
          <w:szCs w:val="22"/>
        </w:rPr>
      </w:pPr>
    </w:p>
    <w:p w:rsidR="00D6021F" w:rsidRDefault="00D6021F" w:rsidP="00D6021F">
      <w:pPr>
        <w:pStyle w:val="Paragraphedeliste"/>
        <w:ind w:left="0"/>
        <w:jc w:val="both"/>
        <w:rPr>
          <w:rFonts w:ascii="Arial" w:hAnsi="Arial" w:cs="Arial"/>
          <w:i/>
          <w:sz w:val="22"/>
          <w:szCs w:val="22"/>
          <w:u w:val="single"/>
        </w:rPr>
      </w:pPr>
      <w:r>
        <w:rPr>
          <w:rFonts w:ascii="Arial" w:hAnsi="Arial" w:cs="Arial"/>
          <w:i/>
          <w:sz w:val="22"/>
          <w:szCs w:val="22"/>
          <w:u w:val="single"/>
        </w:rPr>
        <w:t>Rapporteur : Jean-Marie FOURNIER, maire</w:t>
      </w:r>
    </w:p>
    <w:p w:rsidR="00D9267D" w:rsidRDefault="00013059" w:rsidP="00C67F4B">
      <w:pPr>
        <w:jc w:val="both"/>
        <w:rPr>
          <w:rFonts w:ascii="Arial" w:hAnsi="Arial" w:cs="Arial"/>
          <w:sz w:val="22"/>
          <w:szCs w:val="22"/>
        </w:rPr>
      </w:pPr>
      <w:r>
        <w:rPr>
          <w:rFonts w:ascii="Arial" w:hAnsi="Arial" w:cs="Arial"/>
          <w:sz w:val="22"/>
          <w:szCs w:val="22"/>
        </w:rPr>
        <w:t xml:space="preserve">Le procès-verbal de séance du </w:t>
      </w:r>
      <w:r w:rsidR="001600F5">
        <w:rPr>
          <w:rFonts w:ascii="Arial" w:hAnsi="Arial" w:cs="Arial"/>
          <w:sz w:val="22"/>
          <w:szCs w:val="22"/>
        </w:rPr>
        <w:t>1</w:t>
      </w:r>
      <w:r w:rsidR="001600F5" w:rsidRPr="001600F5">
        <w:rPr>
          <w:rFonts w:ascii="Arial" w:hAnsi="Arial" w:cs="Arial"/>
          <w:sz w:val="22"/>
          <w:szCs w:val="22"/>
          <w:vertAlign w:val="superscript"/>
        </w:rPr>
        <w:t>er</w:t>
      </w:r>
      <w:r w:rsidR="001600F5">
        <w:rPr>
          <w:rFonts w:ascii="Arial" w:hAnsi="Arial" w:cs="Arial"/>
          <w:sz w:val="22"/>
          <w:szCs w:val="22"/>
        </w:rPr>
        <w:t xml:space="preserve"> décembre</w:t>
      </w:r>
      <w:r>
        <w:rPr>
          <w:rFonts w:ascii="Arial" w:hAnsi="Arial" w:cs="Arial"/>
          <w:sz w:val="22"/>
          <w:szCs w:val="22"/>
        </w:rPr>
        <w:t xml:space="preserve"> dernier est soumis </w:t>
      </w:r>
      <w:r w:rsidR="00C67F4B">
        <w:rPr>
          <w:rFonts w:ascii="Arial" w:hAnsi="Arial" w:cs="Arial"/>
          <w:sz w:val="22"/>
          <w:szCs w:val="22"/>
        </w:rPr>
        <w:t xml:space="preserve">à </w:t>
      </w:r>
      <w:r w:rsidR="00D9267D">
        <w:rPr>
          <w:rFonts w:ascii="Arial" w:hAnsi="Arial" w:cs="Arial"/>
          <w:sz w:val="22"/>
          <w:szCs w:val="22"/>
        </w:rPr>
        <w:t>l’</w:t>
      </w:r>
      <w:r w:rsidR="00C67F4B">
        <w:rPr>
          <w:rFonts w:ascii="Arial" w:hAnsi="Arial" w:cs="Arial"/>
          <w:sz w:val="22"/>
          <w:szCs w:val="22"/>
        </w:rPr>
        <w:t>approbation </w:t>
      </w:r>
      <w:r w:rsidR="00D9267D">
        <w:rPr>
          <w:rFonts w:ascii="Arial" w:hAnsi="Arial" w:cs="Arial"/>
          <w:sz w:val="22"/>
          <w:szCs w:val="22"/>
        </w:rPr>
        <w:t>de l’assemblée.</w:t>
      </w:r>
    </w:p>
    <w:p w:rsidR="00D9267D" w:rsidRDefault="00D9267D" w:rsidP="00D9267D">
      <w:pPr>
        <w:jc w:val="both"/>
        <w:rPr>
          <w:rFonts w:ascii="Arial" w:hAnsi="Arial" w:cs="Arial"/>
          <w:sz w:val="22"/>
          <w:szCs w:val="22"/>
        </w:rPr>
      </w:pPr>
      <w:r>
        <w:rPr>
          <w:rFonts w:ascii="Arial" w:hAnsi="Arial" w:cs="Arial"/>
          <w:sz w:val="22"/>
          <w:szCs w:val="22"/>
        </w:rPr>
        <w:t>Aucune observation n’est émise, et le procès-verbal est approuvé à l’unanimité.</w:t>
      </w:r>
    </w:p>
    <w:p w:rsidR="00D9267D" w:rsidRDefault="00D9267D" w:rsidP="00D9267D">
      <w:pPr>
        <w:jc w:val="both"/>
        <w:rPr>
          <w:rFonts w:ascii="Arial" w:hAnsi="Arial" w:cs="Arial"/>
          <w:sz w:val="22"/>
          <w:szCs w:val="22"/>
        </w:rPr>
      </w:pPr>
    </w:p>
    <w:p w:rsidR="00A72205" w:rsidRPr="001600F5" w:rsidRDefault="00013059" w:rsidP="00A72205">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1600F5">
        <w:rPr>
          <w:rFonts w:ascii="Arial" w:hAnsi="Arial" w:cs="Arial"/>
          <w:b/>
        </w:rPr>
        <w:t>2</w:t>
      </w:r>
      <w:r w:rsidR="00A72205" w:rsidRPr="001600F5">
        <w:rPr>
          <w:rFonts w:ascii="Arial" w:hAnsi="Arial" w:cs="Arial"/>
          <w:b/>
        </w:rPr>
        <w:t xml:space="preserve"> - </w:t>
      </w:r>
      <w:r w:rsidR="001600F5" w:rsidRPr="001600F5">
        <w:rPr>
          <w:rFonts w:ascii="Arial" w:hAnsi="Arial" w:cs="Arial"/>
          <w:b/>
        </w:rPr>
        <w:t>Demande de subvention au titre des amendes de police 2017</w:t>
      </w:r>
    </w:p>
    <w:p w:rsidR="00A72205" w:rsidRDefault="00A72205" w:rsidP="00A72205">
      <w:pPr>
        <w:jc w:val="both"/>
        <w:rPr>
          <w:rFonts w:ascii="Arial" w:hAnsi="Arial" w:cs="Arial"/>
        </w:rPr>
      </w:pPr>
    </w:p>
    <w:p w:rsidR="001600F5" w:rsidRPr="000E5F7A" w:rsidRDefault="00D9267D" w:rsidP="001600F5">
      <w:pPr>
        <w:pStyle w:val="Paragraphedeliste"/>
        <w:ind w:left="0"/>
        <w:jc w:val="both"/>
        <w:rPr>
          <w:rFonts w:ascii="Arial" w:hAnsi="Arial" w:cs="Arial"/>
          <w:i/>
          <w:sz w:val="22"/>
          <w:szCs w:val="22"/>
          <w:u w:val="single"/>
        </w:rPr>
      </w:pPr>
      <w:r>
        <w:rPr>
          <w:rFonts w:ascii="Arial" w:hAnsi="Arial" w:cs="Arial"/>
          <w:i/>
          <w:sz w:val="22"/>
          <w:szCs w:val="22"/>
          <w:u w:val="single"/>
        </w:rPr>
        <w:t>Rapporteur :</w:t>
      </w:r>
      <w:r w:rsidR="00C67F4B">
        <w:rPr>
          <w:rFonts w:ascii="Arial" w:hAnsi="Arial" w:cs="Arial"/>
          <w:i/>
          <w:sz w:val="22"/>
          <w:szCs w:val="22"/>
          <w:u w:val="single"/>
        </w:rPr>
        <w:t xml:space="preserve"> </w:t>
      </w:r>
      <w:r w:rsidR="001600F5">
        <w:rPr>
          <w:rFonts w:ascii="Arial" w:hAnsi="Arial" w:cs="Arial"/>
          <w:i/>
          <w:sz w:val="22"/>
          <w:szCs w:val="22"/>
          <w:u w:val="single"/>
        </w:rPr>
        <w:t>Eric ORTIZ</w:t>
      </w:r>
      <w:r w:rsidR="001600F5" w:rsidRPr="000E5F7A">
        <w:rPr>
          <w:rFonts w:ascii="Arial" w:hAnsi="Arial" w:cs="Arial"/>
          <w:i/>
          <w:sz w:val="22"/>
          <w:szCs w:val="22"/>
          <w:u w:val="single"/>
        </w:rPr>
        <w:t>, adjoint délégué aux travaux</w:t>
      </w:r>
      <w:r w:rsidR="007B0F58">
        <w:rPr>
          <w:rFonts w:ascii="Arial" w:hAnsi="Arial" w:cs="Arial"/>
          <w:i/>
          <w:sz w:val="22"/>
          <w:szCs w:val="22"/>
          <w:u w:val="single"/>
        </w:rPr>
        <w:t xml:space="preserve"> et à la sécurité</w:t>
      </w:r>
    </w:p>
    <w:p w:rsidR="00B50D7F" w:rsidRDefault="001600F5" w:rsidP="001600F5">
      <w:pPr>
        <w:pStyle w:val="Paragraphedeliste"/>
        <w:ind w:left="0"/>
        <w:jc w:val="both"/>
        <w:rPr>
          <w:rFonts w:ascii="Arial" w:hAnsi="Arial" w:cs="Arial"/>
          <w:sz w:val="22"/>
          <w:szCs w:val="22"/>
        </w:rPr>
      </w:pPr>
      <w:r w:rsidRPr="005C5685">
        <w:rPr>
          <w:rFonts w:ascii="Arial" w:hAnsi="Arial" w:cs="Arial"/>
          <w:sz w:val="22"/>
          <w:szCs w:val="22"/>
        </w:rPr>
        <w:t xml:space="preserve">Le Conseil </w:t>
      </w:r>
      <w:r w:rsidR="00C67F4B">
        <w:rPr>
          <w:rFonts w:ascii="Arial" w:hAnsi="Arial" w:cs="Arial"/>
          <w:sz w:val="22"/>
          <w:szCs w:val="22"/>
        </w:rPr>
        <w:t>Départemental</w:t>
      </w:r>
      <w:r w:rsidRPr="005C5685">
        <w:rPr>
          <w:rFonts w:ascii="Arial" w:hAnsi="Arial" w:cs="Arial"/>
          <w:sz w:val="22"/>
          <w:szCs w:val="22"/>
        </w:rPr>
        <w:t xml:space="preserve"> du Gard est chargé chaque année</w:t>
      </w:r>
      <w:r w:rsidR="00471567">
        <w:rPr>
          <w:rFonts w:ascii="Arial" w:hAnsi="Arial" w:cs="Arial"/>
          <w:sz w:val="22"/>
          <w:szCs w:val="22"/>
        </w:rPr>
        <w:t xml:space="preserve"> </w:t>
      </w:r>
      <w:r w:rsidRPr="005C5685">
        <w:rPr>
          <w:rFonts w:ascii="Arial" w:hAnsi="Arial" w:cs="Arial"/>
          <w:sz w:val="22"/>
          <w:szCs w:val="22"/>
        </w:rPr>
        <w:t>de la répartition du produit des amendes de police entre les commun</w:t>
      </w:r>
      <w:r>
        <w:rPr>
          <w:rFonts w:ascii="Arial" w:hAnsi="Arial" w:cs="Arial"/>
          <w:sz w:val="22"/>
          <w:szCs w:val="22"/>
        </w:rPr>
        <w:t xml:space="preserve">es de moins de 10.000 habitants : il s’agit de subventionner ainsi les </w:t>
      </w:r>
      <w:r w:rsidRPr="005C5685">
        <w:rPr>
          <w:rFonts w:ascii="Arial" w:hAnsi="Arial" w:cs="Arial"/>
          <w:sz w:val="22"/>
          <w:szCs w:val="22"/>
        </w:rPr>
        <w:t>travaux visant à améliorer la sécurité routière en agglomération</w:t>
      </w:r>
      <w:r w:rsidR="00B50D7F">
        <w:rPr>
          <w:rFonts w:ascii="Arial" w:hAnsi="Arial" w:cs="Arial"/>
          <w:sz w:val="22"/>
          <w:szCs w:val="22"/>
        </w:rPr>
        <w:t>.</w:t>
      </w:r>
    </w:p>
    <w:p w:rsidR="003A767A" w:rsidRDefault="001600F5" w:rsidP="001600F5">
      <w:pPr>
        <w:pStyle w:val="Paragraphedeliste"/>
        <w:ind w:left="0"/>
        <w:jc w:val="both"/>
        <w:rPr>
          <w:rFonts w:ascii="Arial" w:hAnsi="Arial" w:cs="Arial"/>
          <w:sz w:val="22"/>
          <w:szCs w:val="22"/>
        </w:rPr>
      </w:pPr>
      <w:r>
        <w:rPr>
          <w:rFonts w:ascii="Arial" w:hAnsi="Arial" w:cs="Arial"/>
          <w:sz w:val="22"/>
          <w:szCs w:val="22"/>
        </w:rPr>
        <w:t xml:space="preserve">La commune </w:t>
      </w:r>
      <w:r w:rsidR="00471567">
        <w:rPr>
          <w:rFonts w:ascii="Arial" w:hAnsi="Arial" w:cs="Arial"/>
          <w:sz w:val="22"/>
          <w:szCs w:val="22"/>
        </w:rPr>
        <w:t>a obtenu du Conseil Départemental</w:t>
      </w:r>
      <w:r>
        <w:rPr>
          <w:rFonts w:ascii="Arial" w:hAnsi="Arial" w:cs="Arial"/>
          <w:sz w:val="22"/>
          <w:szCs w:val="22"/>
        </w:rPr>
        <w:t xml:space="preserve">, </w:t>
      </w:r>
      <w:r w:rsidR="00471567">
        <w:rPr>
          <w:rFonts w:ascii="Arial" w:hAnsi="Arial" w:cs="Arial"/>
          <w:sz w:val="22"/>
          <w:szCs w:val="22"/>
        </w:rPr>
        <w:t>après plusieurs tentatives depuis</w:t>
      </w:r>
      <w:r>
        <w:rPr>
          <w:rFonts w:ascii="Arial" w:hAnsi="Arial" w:cs="Arial"/>
          <w:sz w:val="22"/>
          <w:szCs w:val="22"/>
        </w:rPr>
        <w:t xml:space="preserve"> 2012, la création d’une desserte supplémentaire </w:t>
      </w:r>
      <w:r w:rsidR="00C67F4B">
        <w:rPr>
          <w:rFonts w:ascii="Arial" w:hAnsi="Arial" w:cs="Arial"/>
          <w:sz w:val="22"/>
          <w:szCs w:val="22"/>
        </w:rPr>
        <w:t>sur</w:t>
      </w:r>
      <w:r>
        <w:rPr>
          <w:rFonts w:ascii="Arial" w:hAnsi="Arial" w:cs="Arial"/>
          <w:sz w:val="22"/>
          <w:szCs w:val="22"/>
        </w:rPr>
        <w:t xml:space="preserve"> la ligne</w:t>
      </w:r>
      <w:r w:rsidR="00C67F4B">
        <w:rPr>
          <w:rFonts w:ascii="Arial" w:hAnsi="Arial" w:cs="Arial"/>
          <w:sz w:val="22"/>
          <w:szCs w:val="22"/>
        </w:rPr>
        <w:t xml:space="preserve"> de bus</w:t>
      </w:r>
      <w:r>
        <w:rPr>
          <w:rFonts w:ascii="Arial" w:hAnsi="Arial" w:cs="Arial"/>
          <w:sz w:val="22"/>
          <w:szCs w:val="22"/>
        </w:rPr>
        <w:t xml:space="preserve"> Edgard E51 au niveau du quartier de la Broue</w:t>
      </w:r>
      <w:r w:rsidR="00471567">
        <w:rPr>
          <w:rFonts w:ascii="Arial" w:hAnsi="Arial" w:cs="Arial"/>
          <w:sz w:val="22"/>
          <w:szCs w:val="22"/>
        </w:rPr>
        <w:t> afin de rapprocher les usagers et de sécuriser leur cheminement le long de la RD.999. Le coût prévisionnel des travaux d’</w:t>
      </w:r>
      <w:r w:rsidR="003A767A">
        <w:rPr>
          <w:rFonts w:ascii="Arial" w:hAnsi="Arial" w:cs="Arial"/>
          <w:sz w:val="22"/>
          <w:szCs w:val="22"/>
        </w:rPr>
        <w:t xml:space="preserve">aménagement de voirie spécifique </w:t>
      </w:r>
      <w:r w:rsidR="0073143E">
        <w:rPr>
          <w:rFonts w:ascii="Arial" w:hAnsi="Arial" w:cs="Arial"/>
          <w:sz w:val="22"/>
          <w:szCs w:val="22"/>
        </w:rPr>
        <w:t xml:space="preserve">s’élève à </w:t>
      </w:r>
      <w:r w:rsidR="00DA513B">
        <w:rPr>
          <w:rFonts w:ascii="Arial" w:hAnsi="Arial" w:cs="Arial"/>
          <w:sz w:val="22"/>
          <w:szCs w:val="22"/>
        </w:rPr>
        <w:t>114.264</w:t>
      </w:r>
      <w:r w:rsidR="0073143E">
        <w:rPr>
          <w:rFonts w:ascii="Arial" w:hAnsi="Arial" w:cs="Arial"/>
          <w:sz w:val="22"/>
          <w:szCs w:val="22"/>
        </w:rPr>
        <w:t xml:space="preserve">€HT, </w:t>
      </w:r>
      <w:r w:rsidR="00D976F0">
        <w:rPr>
          <w:rFonts w:ascii="Arial" w:hAnsi="Arial" w:cs="Arial"/>
          <w:sz w:val="22"/>
          <w:szCs w:val="22"/>
        </w:rPr>
        <w:t>pour lequel</w:t>
      </w:r>
      <w:r w:rsidRPr="005C5685">
        <w:rPr>
          <w:rFonts w:ascii="Arial" w:hAnsi="Arial" w:cs="Arial"/>
          <w:sz w:val="22"/>
          <w:szCs w:val="22"/>
        </w:rPr>
        <w:t xml:space="preserve"> il est proposé de solliciter </w:t>
      </w:r>
      <w:r w:rsidR="003A767A">
        <w:rPr>
          <w:rFonts w:ascii="Arial" w:hAnsi="Arial" w:cs="Arial"/>
          <w:sz w:val="22"/>
          <w:szCs w:val="22"/>
        </w:rPr>
        <w:t>l’</w:t>
      </w:r>
      <w:r w:rsidRPr="005C5685">
        <w:rPr>
          <w:rFonts w:ascii="Arial" w:hAnsi="Arial" w:cs="Arial"/>
          <w:sz w:val="22"/>
          <w:szCs w:val="22"/>
        </w:rPr>
        <w:t xml:space="preserve">aide financière </w:t>
      </w:r>
      <w:r w:rsidR="003A767A">
        <w:rPr>
          <w:rFonts w:ascii="Arial" w:hAnsi="Arial" w:cs="Arial"/>
          <w:sz w:val="22"/>
          <w:szCs w:val="22"/>
        </w:rPr>
        <w:t xml:space="preserve">du Département </w:t>
      </w:r>
      <w:r w:rsidRPr="005C5685">
        <w:rPr>
          <w:rFonts w:ascii="Arial" w:hAnsi="Arial" w:cs="Arial"/>
          <w:sz w:val="22"/>
          <w:szCs w:val="22"/>
        </w:rPr>
        <w:t xml:space="preserve">au titre du produit des amendes de police </w:t>
      </w:r>
      <w:r>
        <w:rPr>
          <w:rFonts w:ascii="Arial" w:hAnsi="Arial" w:cs="Arial"/>
          <w:sz w:val="22"/>
          <w:szCs w:val="22"/>
        </w:rPr>
        <w:t>201</w:t>
      </w:r>
      <w:r w:rsidR="003A767A">
        <w:rPr>
          <w:rFonts w:ascii="Arial" w:hAnsi="Arial" w:cs="Arial"/>
          <w:sz w:val="22"/>
          <w:szCs w:val="22"/>
        </w:rPr>
        <w:t>7</w:t>
      </w:r>
      <w:r w:rsidR="00471567">
        <w:rPr>
          <w:rFonts w:ascii="Arial" w:hAnsi="Arial" w:cs="Arial"/>
          <w:sz w:val="22"/>
          <w:szCs w:val="22"/>
        </w:rPr>
        <w:t>, au taux maximum de 30% du coût hors taxe, soit 34.279€</w:t>
      </w:r>
      <w:r w:rsidR="003A767A">
        <w:rPr>
          <w:rFonts w:ascii="Arial" w:hAnsi="Arial" w:cs="Arial"/>
          <w:sz w:val="22"/>
          <w:szCs w:val="22"/>
        </w:rPr>
        <w:t>.</w:t>
      </w:r>
      <w:r w:rsidR="00471567">
        <w:rPr>
          <w:rFonts w:ascii="Arial" w:hAnsi="Arial" w:cs="Arial"/>
          <w:sz w:val="22"/>
          <w:szCs w:val="22"/>
        </w:rPr>
        <w:t xml:space="preserve"> </w:t>
      </w:r>
      <w:r w:rsidR="00471567">
        <w:rPr>
          <w:rFonts w:ascii="Arial" w:hAnsi="Arial" w:cs="Arial"/>
          <w:sz w:val="22"/>
          <w:szCs w:val="22"/>
        </w:rPr>
        <w:tab/>
      </w:r>
      <w:r w:rsidR="00471567">
        <w:rPr>
          <w:rFonts w:ascii="Arial" w:hAnsi="Arial" w:cs="Arial"/>
          <w:sz w:val="22"/>
          <w:szCs w:val="22"/>
        </w:rPr>
        <w:tab/>
      </w:r>
      <w:r w:rsidR="00471567">
        <w:rPr>
          <w:rFonts w:ascii="Arial" w:hAnsi="Arial" w:cs="Arial"/>
          <w:sz w:val="22"/>
          <w:szCs w:val="22"/>
        </w:rPr>
        <w:tab/>
      </w:r>
      <w:r w:rsidR="00471567">
        <w:rPr>
          <w:rFonts w:ascii="Arial" w:hAnsi="Arial" w:cs="Arial"/>
          <w:sz w:val="22"/>
          <w:szCs w:val="22"/>
        </w:rPr>
        <w:tab/>
      </w:r>
      <w:r w:rsidR="00471567">
        <w:rPr>
          <w:rFonts w:ascii="Arial" w:hAnsi="Arial" w:cs="Arial"/>
          <w:sz w:val="22"/>
          <w:szCs w:val="22"/>
        </w:rPr>
        <w:tab/>
        <w:t xml:space="preserve">   </w:t>
      </w:r>
      <w:r w:rsidR="00471567" w:rsidRPr="00471567">
        <w:rPr>
          <w:rFonts w:ascii="Arial" w:hAnsi="Arial" w:cs="Arial"/>
          <w:i/>
          <w:sz w:val="22"/>
          <w:szCs w:val="22"/>
        </w:rPr>
        <w:t>Vote à l’unanimité</w:t>
      </w:r>
    </w:p>
    <w:p w:rsidR="008A6B29" w:rsidRPr="00D7290C" w:rsidRDefault="008A6B29" w:rsidP="00D7290C">
      <w:pPr>
        <w:jc w:val="both"/>
        <w:rPr>
          <w:rFonts w:ascii="Arial" w:hAnsi="Arial" w:cs="Arial"/>
          <w:sz w:val="22"/>
          <w:szCs w:val="22"/>
        </w:rPr>
      </w:pPr>
    </w:p>
    <w:p w:rsidR="005747AD" w:rsidRPr="00863C7F" w:rsidRDefault="00955A74" w:rsidP="00A72205">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pacing w:val="-8"/>
        </w:rPr>
      </w:pPr>
      <w:r w:rsidRPr="00863C7F">
        <w:rPr>
          <w:rFonts w:ascii="Arial" w:hAnsi="Arial" w:cs="Arial"/>
          <w:b/>
          <w:spacing w:val="-8"/>
        </w:rPr>
        <w:t>3</w:t>
      </w:r>
      <w:r w:rsidR="00A72205" w:rsidRPr="00863C7F">
        <w:rPr>
          <w:rFonts w:ascii="Arial" w:hAnsi="Arial" w:cs="Arial"/>
          <w:b/>
          <w:spacing w:val="-8"/>
        </w:rPr>
        <w:t xml:space="preserve"> - </w:t>
      </w:r>
      <w:r w:rsidR="005F4D10" w:rsidRPr="00863C7F">
        <w:rPr>
          <w:rFonts w:ascii="Arial" w:hAnsi="Arial" w:cs="Arial"/>
          <w:b/>
          <w:spacing w:val="-8"/>
        </w:rPr>
        <w:t>Demande de subvention au titre de la Dotation d’Equipement des Territoires Ruraux 2017</w:t>
      </w:r>
    </w:p>
    <w:p w:rsidR="00C773CB" w:rsidRDefault="00C773CB" w:rsidP="002F0763">
      <w:pPr>
        <w:jc w:val="both"/>
        <w:rPr>
          <w:rFonts w:ascii="Arial" w:hAnsi="Arial" w:cs="Arial"/>
          <w:sz w:val="22"/>
          <w:szCs w:val="22"/>
        </w:rPr>
      </w:pPr>
    </w:p>
    <w:p w:rsidR="007B0F58" w:rsidRPr="000E5F7A" w:rsidRDefault="00863C7F" w:rsidP="007B0F58">
      <w:pPr>
        <w:pStyle w:val="Paragraphedeliste"/>
        <w:ind w:left="0"/>
        <w:jc w:val="both"/>
        <w:rPr>
          <w:rFonts w:ascii="Arial" w:hAnsi="Arial" w:cs="Arial"/>
          <w:i/>
          <w:sz w:val="22"/>
          <w:szCs w:val="22"/>
          <w:u w:val="single"/>
        </w:rPr>
      </w:pPr>
      <w:r>
        <w:rPr>
          <w:rFonts w:ascii="Arial" w:hAnsi="Arial" w:cs="Arial"/>
          <w:i/>
          <w:sz w:val="22"/>
          <w:szCs w:val="22"/>
          <w:u w:val="single"/>
        </w:rPr>
        <w:t>Rapporteur :</w:t>
      </w:r>
      <w:r w:rsidR="007B0F58" w:rsidRPr="000E5F7A">
        <w:rPr>
          <w:rFonts w:ascii="Arial" w:hAnsi="Arial" w:cs="Arial"/>
          <w:i/>
          <w:sz w:val="22"/>
          <w:szCs w:val="22"/>
          <w:u w:val="single"/>
        </w:rPr>
        <w:t xml:space="preserve"> </w:t>
      </w:r>
      <w:r w:rsidR="007B0F58">
        <w:rPr>
          <w:rFonts w:ascii="Arial" w:hAnsi="Arial" w:cs="Arial"/>
          <w:i/>
          <w:sz w:val="22"/>
          <w:szCs w:val="22"/>
          <w:u w:val="single"/>
        </w:rPr>
        <w:t>Eric ORTIZ</w:t>
      </w:r>
      <w:r w:rsidR="007B0F58" w:rsidRPr="000E5F7A">
        <w:rPr>
          <w:rFonts w:ascii="Arial" w:hAnsi="Arial" w:cs="Arial"/>
          <w:i/>
          <w:sz w:val="22"/>
          <w:szCs w:val="22"/>
          <w:u w:val="single"/>
        </w:rPr>
        <w:t>, adjoint délégué aux travaux</w:t>
      </w:r>
      <w:r w:rsidR="007B0F58">
        <w:rPr>
          <w:rFonts w:ascii="Arial" w:hAnsi="Arial" w:cs="Arial"/>
          <w:i/>
          <w:sz w:val="22"/>
          <w:szCs w:val="22"/>
          <w:u w:val="single"/>
        </w:rPr>
        <w:t xml:space="preserve"> et à la sécurité</w:t>
      </w:r>
    </w:p>
    <w:p w:rsidR="00471567" w:rsidRDefault="007B0F58" w:rsidP="00471567">
      <w:pPr>
        <w:pStyle w:val="Textebrut"/>
        <w:jc w:val="both"/>
        <w:rPr>
          <w:rFonts w:ascii="Arial" w:hAnsi="Arial" w:cs="Arial"/>
          <w:color w:val="auto"/>
          <w:sz w:val="22"/>
          <w:szCs w:val="22"/>
        </w:rPr>
      </w:pPr>
      <w:r w:rsidRPr="00471567">
        <w:rPr>
          <w:rFonts w:ascii="Arial" w:eastAsia="Times New Roman" w:hAnsi="Arial" w:cs="Arial"/>
          <w:color w:val="auto"/>
          <w:sz w:val="22"/>
          <w:szCs w:val="22"/>
        </w:rPr>
        <w:t>Dans le cadre du dispositif des aides financières accordées par les services de l’Etat, il est possible de solliciter une demande de subvention au titre de la Dotation d’Equipements des Territoires Ruraux (DETR) pour l’année 2017.</w:t>
      </w:r>
      <w:r w:rsidR="00471567" w:rsidRPr="00471567">
        <w:rPr>
          <w:rFonts w:ascii="Arial" w:eastAsia="Times New Roman" w:hAnsi="Arial" w:cs="Arial"/>
          <w:color w:val="auto"/>
          <w:sz w:val="22"/>
          <w:szCs w:val="22"/>
        </w:rPr>
        <w:t xml:space="preserve"> </w:t>
      </w:r>
      <w:r w:rsidRPr="00471567">
        <w:rPr>
          <w:rFonts w:ascii="Arial" w:hAnsi="Arial" w:cs="Arial"/>
          <w:iCs/>
          <w:color w:val="auto"/>
          <w:sz w:val="22"/>
          <w:szCs w:val="22"/>
        </w:rPr>
        <w:t xml:space="preserve">Conformément à la Circulaire de Monsieur le Préfet du Gard, en date du 3 janvier dernier, les travaux de voirie visant à la sécurisation des piétons figurent parmi les opérations </w:t>
      </w:r>
      <w:r w:rsidR="00471567" w:rsidRPr="00471567">
        <w:rPr>
          <w:rFonts w:ascii="Arial" w:hAnsi="Arial" w:cs="Arial"/>
          <w:iCs/>
          <w:color w:val="auto"/>
          <w:sz w:val="22"/>
          <w:szCs w:val="22"/>
        </w:rPr>
        <w:t>prioritairement subventionnées : i</w:t>
      </w:r>
      <w:r w:rsidRPr="00471567">
        <w:rPr>
          <w:rFonts w:ascii="Arial" w:hAnsi="Arial" w:cs="Arial"/>
          <w:iCs/>
          <w:color w:val="auto"/>
          <w:sz w:val="22"/>
          <w:szCs w:val="22"/>
        </w:rPr>
        <w:t xml:space="preserve">l est donc proposé de compléter le financement de </w:t>
      </w:r>
      <w:r w:rsidRPr="00471567">
        <w:rPr>
          <w:rFonts w:ascii="Arial" w:hAnsi="Arial" w:cs="Arial"/>
          <w:color w:val="auto"/>
          <w:sz w:val="22"/>
          <w:szCs w:val="22"/>
        </w:rPr>
        <w:t>l’opération d’aménagement de deux arrêts de transports en commun sur la RD.999 pour la desserte du quartier de la Broue, conforme aux préoccupations de sécurité routière en matière de circulation et de cheminement piéton.</w:t>
      </w:r>
      <w:r w:rsidR="00471567" w:rsidRPr="00471567">
        <w:rPr>
          <w:rFonts w:ascii="Arial" w:hAnsi="Arial" w:cs="Arial"/>
          <w:color w:val="auto"/>
          <w:sz w:val="22"/>
          <w:szCs w:val="22"/>
        </w:rPr>
        <w:t xml:space="preserve"> </w:t>
      </w:r>
      <w:r w:rsidRPr="00471567">
        <w:rPr>
          <w:rFonts w:ascii="Arial" w:hAnsi="Arial" w:cs="Arial"/>
          <w:color w:val="auto"/>
          <w:sz w:val="22"/>
          <w:szCs w:val="22"/>
        </w:rPr>
        <w:t xml:space="preserve">Le taux de subvention maximum </w:t>
      </w:r>
      <w:r w:rsidR="00471567" w:rsidRPr="00471567">
        <w:rPr>
          <w:rFonts w:ascii="Arial" w:hAnsi="Arial" w:cs="Arial"/>
          <w:color w:val="auto"/>
          <w:sz w:val="22"/>
          <w:szCs w:val="22"/>
        </w:rPr>
        <w:t xml:space="preserve">demandé sera </w:t>
      </w:r>
      <w:r w:rsidRPr="00471567">
        <w:rPr>
          <w:rFonts w:ascii="Arial" w:hAnsi="Arial" w:cs="Arial"/>
          <w:color w:val="auto"/>
          <w:sz w:val="22"/>
          <w:szCs w:val="22"/>
        </w:rPr>
        <w:t xml:space="preserve">de 40% </w:t>
      </w:r>
      <w:r w:rsidR="00471567" w:rsidRPr="00471567">
        <w:rPr>
          <w:rFonts w:ascii="Arial" w:hAnsi="Arial" w:cs="Arial"/>
          <w:color w:val="auto"/>
          <w:sz w:val="22"/>
          <w:szCs w:val="22"/>
        </w:rPr>
        <w:t>soit 45.706€</w:t>
      </w:r>
      <w:r w:rsidRPr="00471567">
        <w:rPr>
          <w:rFonts w:ascii="Arial" w:hAnsi="Arial" w:cs="Arial"/>
          <w:color w:val="auto"/>
          <w:sz w:val="22"/>
          <w:szCs w:val="22"/>
        </w:rPr>
        <w:t>.</w:t>
      </w:r>
    </w:p>
    <w:p w:rsidR="008A6B29" w:rsidRPr="00471567" w:rsidRDefault="00471567" w:rsidP="00471567">
      <w:pPr>
        <w:pStyle w:val="Textebrut"/>
        <w:jc w:val="right"/>
        <w:rPr>
          <w:rFonts w:ascii="Arial" w:hAnsi="Arial" w:cs="Arial"/>
          <w:color w:val="auto"/>
          <w:sz w:val="22"/>
          <w:szCs w:val="22"/>
        </w:rPr>
      </w:pPr>
      <w:r w:rsidRPr="00471567">
        <w:rPr>
          <w:rFonts w:ascii="Arial" w:hAnsi="Arial" w:cs="Arial"/>
          <w:color w:val="auto"/>
          <w:sz w:val="22"/>
          <w:szCs w:val="22"/>
        </w:rPr>
        <w:tab/>
        <w:t xml:space="preserve">   </w:t>
      </w:r>
      <w:r w:rsidRPr="00471567">
        <w:rPr>
          <w:rFonts w:ascii="Arial" w:hAnsi="Arial" w:cs="Arial"/>
          <w:i/>
          <w:color w:val="auto"/>
          <w:sz w:val="22"/>
          <w:szCs w:val="22"/>
        </w:rPr>
        <w:t>Vote à l’unanimité</w:t>
      </w:r>
    </w:p>
    <w:p w:rsidR="00B53074" w:rsidRDefault="00B53074" w:rsidP="007B0F58">
      <w:pPr>
        <w:jc w:val="both"/>
        <w:rPr>
          <w:rFonts w:ascii="Arial" w:hAnsi="Arial" w:cs="Arial"/>
          <w:sz w:val="22"/>
          <w:szCs w:val="22"/>
        </w:rPr>
      </w:pPr>
    </w:p>
    <w:p w:rsidR="00262060" w:rsidRPr="00E37CB0" w:rsidRDefault="00955A74" w:rsidP="00A66F8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E37CB0">
        <w:rPr>
          <w:rFonts w:ascii="Arial" w:hAnsi="Arial" w:cs="Arial"/>
          <w:b/>
        </w:rPr>
        <w:t>4</w:t>
      </w:r>
      <w:r w:rsidR="00A66F82" w:rsidRPr="00E37CB0">
        <w:rPr>
          <w:rFonts w:ascii="Arial" w:hAnsi="Arial" w:cs="Arial"/>
          <w:b/>
        </w:rPr>
        <w:t xml:space="preserve"> - </w:t>
      </w:r>
      <w:r w:rsidR="00E37CB0" w:rsidRPr="00E37CB0">
        <w:rPr>
          <w:rFonts w:ascii="Arial" w:hAnsi="Arial" w:cs="Arial"/>
          <w:b/>
        </w:rPr>
        <w:t>Demande de subvention à la CCBTA pour les manifestations culturelles 2017</w:t>
      </w:r>
    </w:p>
    <w:p w:rsidR="00D12BC1" w:rsidRDefault="00D12BC1" w:rsidP="002F0763">
      <w:pPr>
        <w:pStyle w:val="Paragraphedeliste"/>
        <w:ind w:left="0"/>
        <w:rPr>
          <w:rFonts w:ascii="Arial" w:hAnsi="Arial" w:cs="Arial"/>
          <w:sz w:val="22"/>
          <w:szCs w:val="22"/>
        </w:rPr>
      </w:pPr>
    </w:p>
    <w:p w:rsidR="00615E25" w:rsidRPr="00A1551E" w:rsidRDefault="00863C7F" w:rsidP="00615E25">
      <w:pPr>
        <w:jc w:val="both"/>
        <w:rPr>
          <w:rFonts w:ascii="Arial" w:hAnsi="Arial" w:cs="Arial"/>
          <w:i/>
          <w:iCs/>
          <w:sz w:val="22"/>
          <w:szCs w:val="22"/>
          <w:u w:val="single"/>
        </w:rPr>
      </w:pPr>
      <w:r>
        <w:rPr>
          <w:rFonts w:ascii="Arial" w:hAnsi="Arial" w:cs="Arial"/>
          <w:i/>
          <w:iCs/>
          <w:sz w:val="22"/>
          <w:szCs w:val="22"/>
          <w:u w:val="single"/>
        </w:rPr>
        <w:t>Rapporteur :</w:t>
      </w:r>
      <w:r w:rsidR="00615E25" w:rsidRPr="00A1551E">
        <w:rPr>
          <w:rFonts w:ascii="Arial" w:hAnsi="Arial" w:cs="Arial"/>
          <w:i/>
          <w:iCs/>
          <w:sz w:val="22"/>
          <w:szCs w:val="22"/>
          <w:u w:val="single"/>
        </w:rPr>
        <w:t xml:space="preserve"> </w:t>
      </w:r>
      <w:r w:rsidR="004E003C">
        <w:rPr>
          <w:rFonts w:ascii="Arial" w:hAnsi="Arial" w:cs="Arial"/>
          <w:i/>
          <w:iCs/>
          <w:sz w:val="22"/>
          <w:szCs w:val="22"/>
          <w:u w:val="single"/>
        </w:rPr>
        <w:t xml:space="preserve">Brigitte GAYAUD, adjointe déléguée </w:t>
      </w:r>
      <w:r w:rsidR="00D418AB">
        <w:rPr>
          <w:rFonts w:ascii="Arial" w:hAnsi="Arial" w:cs="Arial"/>
          <w:i/>
          <w:iCs/>
          <w:sz w:val="22"/>
          <w:szCs w:val="22"/>
          <w:u w:val="single"/>
        </w:rPr>
        <w:t>à la culture</w:t>
      </w:r>
    </w:p>
    <w:p w:rsidR="00E37CB0" w:rsidRDefault="00E37CB0" w:rsidP="00E37CB0">
      <w:pPr>
        <w:pStyle w:val="Corpsdetexte2"/>
        <w:rPr>
          <w:rFonts w:ascii="Arial" w:hAnsi="Arial" w:cs="Arial"/>
          <w:szCs w:val="22"/>
        </w:rPr>
      </w:pPr>
      <w:r w:rsidRPr="00615F56">
        <w:rPr>
          <w:rFonts w:ascii="Arial" w:hAnsi="Arial" w:cs="Arial"/>
          <w:szCs w:val="22"/>
        </w:rPr>
        <w:t>Comme chaque année depuis 2010, la Communauté de Communes Beaucaire Terre d’Argence alloue à la commune une subvention forfaitaire de 5.000€ au titre de son programme annuel de manifestations culturelles.</w:t>
      </w:r>
      <w:r w:rsidR="00527625">
        <w:rPr>
          <w:rFonts w:ascii="Arial" w:hAnsi="Arial" w:cs="Arial"/>
          <w:szCs w:val="22"/>
        </w:rPr>
        <w:t xml:space="preserve"> </w:t>
      </w:r>
      <w:r w:rsidRPr="00615F56">
        <w:rPr>
          <w:rFonts w:ascii="Arial" w:hAnsi="Arial" w:cs="Arial"/>
          <w:szCs w:val="22"/>
        </w:rPr>
        <w:t>La demande de subvention 201</w:t>
      </w:r>
      <w:r>
        <w:rPr>
          <w:rFonts w:ascii="Arial" w:hAnsi="Arial" w:cs="Arial"/>
          <w:szCs w:val="22"/>
        </w:rPr>
        <w:t>7</w:t>
      </w:r>
      <w:r w:rsidRPr="00615F56">
        <w:rPr>
          <w:rFonts w:ascii="Arial" w:hAnsi="Arial" w:cs="Arial"/>
          <w:szCs w:val="22"/>
        </w:rPr>
        <w:t xml:space="preserve"> porte donc</w:t>
      </w:r>
      <w:r w:rsidR="003C0C16">
        <w:rPr>
          <w:rFonts w:ascii="Arial" w:hAnsi="Arial" w:cs="Arial"/>
          <w:szCs w:val="22"/>
        </w:rPr>
        <w:t>, comme en 2016,</w:t>
      </w:r>
      <w:r w:rsidRPr="00615F56">
        <w:rPr>
          <w:rFonts w:ascii="Arial" w:hAnsi="Arial" w:cs="Arial"/>
          <w:szCs w:val="22"/>
        </w:rPr>
        <w:t xml:space="preserve"> sur :</w:t>
      </w:r>
    </w:p>
    <w:p w:rsidR="00527625" w:rsidRDefault="00527625" w:rsidP="00E37CB0">
      <w:pPr>
        <w:pStyle w:val="Corpsdetexte2"/>
        <w:rPr>
          <w:rFonts w:ascii="Arial" w:hAnsi="Arial" w:cs="Arial"/>
          <w:szCs w:val="22"/>
        </w:rPr>
      </w:pPr>
    </w:p>
    <w:p w:rsidR="00E37CB0" w:rsidRDefault="00E37CB0" w:rsidP="00B50D7F">
      <w:pPr>
        <w:pStyle w:val="Corpsdetexte2"/>
        <w:numPr>
          <w:ilvl w:val="0"/>
          <w:numId w:val="24"/>
        </w:numPr>
        <w:ind w:left="426"/>
        <w:rPr>
          <w:rFonts w:ascii="Arial" w:hAnsi="Arial" w:cs="Arial"/>
          <w:szCs w:val="22"/>
        </w:rPr>
      </w:pPr>
      <w:r>
        <w:rPr>
          <w:rFonts w:ascii="Arial" w:hAnsi="Arial" w:cs="Arial"/>
          <w:szCs w:val="22"/>
        </w:rPr>
        <w:t>la Fête de la Saint Vincent</w:t>
      </w:r>
      <w:r w:rsidR="00B50D7F">
        <w:rPr>
          <w:rFonts w:ascii="Arial" w:hAnsi="Arial" w:cs="Arial"/>
          <w:szCs w:val="22"/>
        </w:rPr>
        <w:t xml:space="preserve"> (subvention de 1.500€ pour </w:t>
      </w:r>
      <w:r>
        <w:rPr>
          <w:rFonts w:ascii="Arial" w:hAnsi="Arial" w:cs="Arial"/>
          <w:szCs w:val="22"/>
        </w:rPr>
        <w:t>une dépense subventionnable de 6.000€.</w:t>
      </w:r>
    </w:p>
    <w:p w:rsidR="00B50D7F" w:rsidRDefault="00E37CB0" w:rsidP="00B50D7F">
      <w:pPr>
        <w:pStyle w:val="Corpsdetexte2"/>
        <w:numPr>
          <w:ilvl w:val="0"/>
          <w:numId w:val="24"/>
        </w:numPr>
        <w:ind w:left="426"/>
        <w:rPr>
          <w:rFonts w:ascii="Arial" w:hAnsi="Arial" w:cs="Arial"/>
          <w:szCs w:val="22"/>
        </w:rPr>
      </w:pPr>
      <w:r w:rsidRPr="00615F56">
        <w:rPr>
          <w:rFonts w:ascii="Arial" w:hAnsi="Arial" w:cs="Arial"/>
          <w:szCs w:val="22"/>
        </w:rPr>
        <w:t xml:space="preserve">le Festival </w:t>
      </w:r>
      <w:r>
        <w:rPr>
          <w:rFonts w:ascii="Arial" w:hAnsi="Arial" w:cs="Arial"/>
          <w:szCs w:val="22"/>
        </w:rPr>
        <w:t>« Festi</w:t>
      </w:r>
      <w:r w:rsidR="00DE1F35">
        <w:rPr>
          <w:rFonts w:ascii="Arial" w:hAnsi="Arial" w:cs="Arial"/>
          <w:szCs w:val="22"/>
        </w:rPr>
        <w:t>’</w:t>
      </w:r>
      <w:r>
        <w:rPr>
          <w:rFonts w:ascii="Arial" w:hAnsi="Arial" w:cs="Arial"/>
          <w:szCs w:val="22"/>
        </w:rPr>
        <w:t xml:space="preserve"> Joncs »</w:t>
      </w:r>
      <w:r w:rsidR="00B50D7F">
        <w:rPr>
          <w:rFonts w:ascii="Arial" w:hAnsi="Arial" w:cs="Arial"/>
          <w:szCs w:val="22"/>
        </w:rPr>
        <w:t xml:space="preserve"> (subvention de 1.000€, dépense subventionnable de</w:t>
      </w:r>
      <w:r>
        <w:rPr>
          <w:rFonts w:ascii="Arial" w:hAnsi="Arial" w:cs="Arial"/>
          <w:szCs w:val="22"/>
        </w:rPr>
        <w:t xml:space="preserve"> 2.500€</w:t>
      </w:r>
      <w:r w:rsidR="00B50D7F">
        <w:rPr>
          <w:rFonts w:ascii="Arial" w:hAnsi="Arial" w:cs="Arial"/>
          <w:szCs w:val="22"/>
        </w:rPr>
        <w:t>)</w:t>
      </w:r>
    </w:p>
    <w:p w:rsidR="00E37CB0" w:rsidRDefault="00E37CB0" w:rsidP="00B50D7F">
      <w:pPr>
        <w:pStyle w:val="Corpsdetexte2"/>
        <w:numPr>
          <w:ilvl w:val="0"/>
          <w:numId w:val="24"/>
        </w:numPr>
        <w:ind w:left="426"/>
        <w:rPr>
          <w:rFonts w:ascii="Arial" w:hAnsi="Arial" w:cs="Arial"/>
          <w:szCs w:val="22"/>
        </w:rPr>
      </w:pPr>
      <w:r w:rsidRPr="00615F56">
        <w:rPr>
          <w:rFonts w:ascii="Arial" w:hAnsi="Arial" w:cs="Arial"/>
          <w:szCs w:val="22"/>
        </w:rPr>
        <w:t>les animations de la Médiathèque</w:t>
      </w:r>
      <w:r>
        <w:rPr>
          <w:rFonts w:ascii="Arial" w:hAnsi="Arial" w:cs="Arial"/>
          <w:szCs w:val="22"/>
        </w:rPr>
        <w:t> </w:t>
      </w:r>
      <w:r w:rsidR="00B50D7F">
        <w:rPr>
          <w:rFonts w:ascii="Arial" w:hAnsi="Arial" w:cs="Arial"/>
          <w:szCs w:val="22"/>
        </w:rPr>
        <w:t>(subvention de 1.</w:t>
      </w:r>
      <w:r w:rsidR="00B50D7F">
        <w:rPr>
          <w:rFonts w:ascii="Arial" w:hAnsi="Arial" w:cs="Arial"/>
          <w:szCs w:val="22"/>
        </w:rPr>
        <w:t>5</w:t>
      </w:r>
      <w:r w:rsidR="00B50D7F">
        <w:rPr>
          <w:rFonts w:ascii="Arial" w:hAnsi="Arial" w:cs="Arial"/>
          <w:szCs w:val="22"/>
        </w:rPr>
        <w:t xml:space="preserve">00€, dépense subventionnable de </w:t>
      </w:r>
      <w:r w:rsidR="00B50D7F">
        <w:rPr>
          <w:rFonts w:ascii="Arial" w:hAnsi="Arial" w:cs="Arial"/>
          <w:szCs w:val="22"/>
        </w:rPr>
        <w:t>4.300</w:t>
      </w:r>
      <w:r w:rsidR="00B50D7F">
        <w:rPr>
          <w:rFonts w:ascii="Arial" w:hAnsi="Arial" w:cs="Arial"/>
          <w:szCs w:val="22"/>
        </w:rPr>
        <w:t>€)</w:t>
      </w:r>
    </w:p>
    <w:p w:rsidR="00B50D7F" w:rsidRPr="00527625" w:rsidRDefault="00E37CB0" w:rsidP="00B50D7F">
      <w:pPr>
        <w:pStyle w:val="Corpsdetexte2"/>
        <w:numPr>
          <w:ilvl w:val="0"/>
          <w:numId w:val="24"/>
        </w:numPr>
        <w:ind w:left="426"/>
        <w:rPr>
          <w:rFonts w:ascii="Arial" w:hAnsi="Arial" w:cs="Arial"/>
          <w:spacing w:val="-8"/>
          <w:szCs w:val="22"/>
        </w:rPr>
      </w:pPr>
      <w:r w:rsidRPr="00527625">
        <w:rPr>
          <w:rFonts w:ascii="Arial" w:hAnsi="Arial" w:cs="Arial"/>
          <w:spacing w:val="-8"/>
          <w:szCs w:val="22"/>
        </w:rPr>
        <w:t>le Salon des Peintres de la Terre d’Argence</w:t>
      </w:r>
      <w:r w:rsidR="00B50D7F" w:rsidRPr="00527625">
        <w:rPr>
          <w:rFonts w:ascii="Arial" w:hAnsi="Arial" w:cs="Arial"/>
          <w:spacing w:val="-8"/>
          <w:szCs w:val="22"/>
        </w:rPr>
        <w:t xml:space="preserve"> (</w:t>
      </w:r>
      <w:r w:rsidR="00B50D7F" w:rsidRPr="00527625">
        <w:rPr>
          <w:rFonts w:ascii="Arial" w:hAnsi="Arial" w:cs="Arial"/>
          <w:spacing w:val="-8"/>
          <w:szCs w:val="22"/>
        </w:rPr>
        <w:t xml:space="preserve">subvention de 1.000€, dépense subventionnable de </w:t>
      </w:r>
      <w:r w:rsidR="00B50D7F" w:rsidRPr="00527625">
        <w:rPr>
          <w:rFonts w:ascii="Arial" w:hAnsi="Arial" w:cs="Arial"/>
          <w:spacing w:val="-8"/>
          <w:szCs w:val="22"/>
        </w:rPr>
        <w:t>4.000</w:t>
      </w:r>
      <w:r w:rsidR="00B50D7F" w:rsidRPr="00527625">
        <w:rPr>
          <w:rFonts w:ascii="Arial" w:hAnsi="Arial" w:cs="Arial"/>
          <w:spacing w:val="-8"/>
          <w:szCs w:val="22"/>
        </w:rPr>
        <w:t>€)</w:t>
      </w:r>
    </w:p>
    <w:p w:rsidR="00B50D7F" w:rsidRPr="00471567" w:rsidRDefault="00B50D7F" w:rsidP="00B50D7F">
      <w:pPr>
        <w:pStyle w:val="Textebrut"/>
        <w:jc w:val="right"/>
        <w:rPr>
          <w:rFonts w:ascii="Arial" w:hAnsi="Arial" w:cs="Arial"/>
          <w:color w:val="auto"/>
          <w:sz w:val="22"/>
          <w:szCs w:val="22"/>
        </w:rPr>
      </w:pPr>
      <w:r w:rsidRPr="00471567">
        <w:rPr>
          <w:rFonts w:ascii="Arial" w:hAnsi="Arial" w:cs="Arial"/>
          <w:i/>
          <w:color w:val="auto"/>
          <w:sz w:val="22"/>
          <w:szCs w:val="22"/>
        </w:rPr>
        <w:t>Vote à l’unanimité</w:t>
      </w:r>
    </w:p>
    <w:p w:rsidR="00B53074" w:rsidRPr="00BB44F0" w:rsidRDefault="00B53074" w:rsidP="000D1A0E">
      <w:pPr>
        <w:pStyle w:val="Corpsdetexte2"/>
        <w:rPr>
          <w:rFonts w:ascii="Arial" w:hAnsi="Arial" w:cs="Arial"/>
          <w:szCs w:val="22"/>
        </w:rPr>
      </w:pPr>
    </w:p>
    <w:p w:rsidR="00733ED1" w:rsidRPr="00BE2E77" w:rsidRDefault="003B157A" w:rsidP="00A7601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BE2E77">
        <w:rPr>
          <w:rFonts w:ascii="Arial" w:hAnsi="Arial" w:cs="Arial"/>
          <w:b/>
        </w:rPr>
        <w:t>5</w:t>
      </w:r>
      <w:r w:rsidR="00A7601E" w:rsidRPr="00BE2E77">
        <w:rPr>
          <w:rFonts w:ascii="Arial" w:hAnsi="Arial" w:cs="Arial"/>
          <w:b/>
        </w:rPr>
        <w:t xml:space="preserve"> - </w:t>
      </w:r>
      <w:r w:rsidR="00BE2E77" w:rsidRPr="00BE2E77">
        <w:rPr>
          <w:rFonts w:ascii="Arial" w:hAnsi="Arial" w:cs="Arial"/>
          <w:b/>
          <w:spacing w:val="-2"/>
        </w:rPr>
        <w:t>Convention de partenariat avec la Direction Départementale des Finances Publiques</w:t>
      </w:r>
    </w:p>
    <w:p w:rsidR="00733ED1" w:rsidRDefault="00733ED1" w:rsidP="002F0763">
      <w:pPr>
        <w:pStyle w:val="Paragraphedeliste"/>
        <w:ind w:left="0"/>
        <w:rPr>
          <w:rFonts w:ascii="Arial" w:hAnsi="Arial" w:cs="Arial"/>
          <w:sz w:val="22"/>
          <w:szCs w:val="22"/>
        </w:rPr>
      </w:pPr>
    </w:p>
    <w:p w:rsidR="00912144" w:rsidRPr="00A1551E" w:rsidRDefault="00881D51" w:rsidP="00912144">
      <w:pPr>
        <w:jc w:val="both"/>
        <w:rPr>
          <w:rFonts w:ascii="Arial" w:hAnsi="Arial" w:cs="Arial"/>
          <w:i/>
          <w:iCs/>
          <w:sz w:val="22"/>
          <w:szCs w:val="22"/>
          <w:u w:val="single"/>
        </w:rPr>
      </w:pPr>
      <w:r>
        <w:rPr>
          <w:rFonts w:ascii="Arial" w:hAnsi="Arial" w:cs="Arial"/>
          <w:i/>
          <w:iCs/>
          <w:sz w:val="22"/>
          <w:szCs w:val="22"/>
          <w:u w:val="single"/>
        </w:rPr>
        <w:t>Rapporteur :</w:t>
      </w:r>
      <w:r w:rsidR="00912144" w:rsidRPr="00A1551E">
        <w:rPr>
          <w:rFonts w:ascii="Arial" w:hAnsi="Arial" w:cs="Arial"/>
          <w:i/>
          <w:iCs/>
          <w:sz w:val="22"/>
          <w:szCs w:val="22"/>
          <w:u w:val="single"/>
        </w:rPr>
        <w:t xml:space="preserve"> </w:t>
      </w:r>
      <w:r w:rsidR="00BE2E77">
        <w:rPr>
          <w:rFonts w:ascii="Arial" w:hAnsi="Arial" w:cs="Arial"/>
          <w:i/>
          <w:iCs/>
          <w:sz w:val="22"/>
          <w:szCs w:val="22"/>
          <w:u w:val="single"/>
        </w:rPr>
        <w:t>Frédéric MARTIN</w:t>
      </w:r>
      <w:r w:rsidR="00DB43EB">
        <w:rPr>
          <w:rFonts w:ascii="Arial" w:hAnsi="Arial" w:cs="Arial"/>
          <w:i/>
          <w:iCs/>
          <w:sz w:val="22"/>
          <w:szCs w:val="22"/>
          <w:u w:val="single"/>
        </w:rPr>
        <w:t xml:space="preserve">, adjoint délégué aux </w:t>
      </w:r>
      <w:r w:rsidR="00BE2E77">
        <w:rPr>
          <w:rFonts w:ascii="Arial" w:hAnsi="Arial" w:cs="Arial"/>
          <w:i/>
          <w:iCs/>
          <w:sz w:val="22"/>
          <w:szCs w:val="22"/>
          <w:u w:val="single"/>
        </w:rPr>
        <w:t>finances</w:t>
      </w:r>
    </w:p>
    <w:p w:rsidR="00B75729" w:rsidRDefault="00CA7263" w:rsidP="00C106C2">
      <w:pPr>
        <w:jc w:val="both"/>
        <w:rPr>
          <w:rFonts w:ascii="Arial" w:eastAsia="Calibri" w:hAnsi="Arial" w:cs="Arial"/>
          <w:sz w:val="22"/>
          <w:szCs w:val="22"/>
          <w:lang w:eastAsia="en-US"/>
        </w:rPr>
      </w:pPr>
      <w:r>
        <w:rPr>
          <w:rFonts w:ascii="Arial" w:eastAsia="Calibri" w:hAnsi="Arial" w:cs="Arial"/>
          <w:sz w:val="22"/>
          <w:szCs w:val="22"/>
          <w:lang w:eastAsia="en-US"/>
        </w:rPr>
        <w:t xml:space="preserve">Les recettes fiscales représentent aujourd’hui plus de 30% des </w:t>
      </w:r>
      <w:r w:rsidR="00B50D7F">
        <w:rPr>
          <w:rFonts w:ascii="Arial" w:eastAsia="Calibri" w:hAnsi="Arial" w:cs="Arial"/>
          <w:sz w:val="22"/>
          <w:szCs w:val="22"/>
          <w:lang w:eastAsia="en-US"/>
        </w:rPr>
        <w:t>recettes</w:t>
      </w:r>
      <w:r>
        <w:rPr>
          <w:rFonts w:ascii="Arial" w:eastAsia="Calibri" w:hAnsi="Arial" w:cs="Arial"/>
          <w:sz w:val="22"/>
          <w:szCs w:val="22"/>
          <w:lang w:eastAsia="en-US"/>
        </w:rPr>
        <w:t xml:space="preserve"> de fonctionnement</w:t>
      </w:r>
      <w:r w:rsidR="00B50D7F">
        <w:rPr>
          <w:rFonts w:ascii="Arial" w:eastAsia="Calibri" w:hAnsi="Arial" w:cs="Arial"/>
          <w:sz w:val="22"/>
          <w:szCs w:val="22"/>
          <w:lang w:eastAsia="en-US"/>
        </w:rPr>
        <w:t xml:space="preserve"> de la commune, m</w:t>
      </w:r>
      <w:r>
        <w:rPr>
          <w:rFonts w:ascii="Arial" w:eastAsia="Calibri" w:hAnsi="Arial" w:cs="Arial"/>
          <w:sz w:val="22"/>
          <w:szCs w:val="22"/>
          <w:lang w:eastAsia="en-US"/>
        </w:rPr>
        <w:t>ais le niveau généralement élevé des taxes et impôts, directs et indirects, auxquels sont soumis les ménages français, rend de plus en plus insupportable une augmentation des taux d’imposition.</w:t>
      </w:r>
      <w:r w:rsidR="00B50D7F">
        <w:rPr>
          <w:rFonts w:ascii="Arial" w:eastAsia="Calibri" w:hAnsi="Arial" w:cs="Arial"/>
          <w:sz w:val="22"/>
          <w:szCs w:val="22"/>
          <w:lang w:eastAsia="en-US"/>
        </w:rPr>
        <w:t xml:space="preserve"> </w:t>
      </w:r>
      <w:r>
        <w:rPr>
          <w:rFonts w:ascii="Arial" w:eastAsia="Calibri" w:hAnsi="Arial" w:cs="Arial"/>
          <w:sz w:val="22"/>
          <w:szCs w:val="22"/>
          <w:lang w:eastAsia="en-US"/>
        </w:rPr>
        <w:t xml:space="preserve">C’est pourquoi la commune souhaite privilégier </w:t>
      </w:r>
      <w:r w:rsidR="003C0C16">
        <w:rPr>
          <w:rFonts w:ascii="Arial" w:eastAsia="Calibri" w:hAnsi="Arial" w:cs="Arial"/>
          <w:sz w:val="22"/>
          <w:szCs w:val="22"/>
          <w:lang w:eastAsia="en-US"/>
        </w:rPr>
        <w:t>l</w:t>
      </w:r>
      <w:r>
        <w:rPr>
          <w:rFonts w:ascii="Arial" w:eastAsia="Calibri" w:hAnsi="Arial" w:cs="Arial"/>
          <w:sz w:val="22"/>
          <w:szCs w:val="22"/>
          <w:lang w:eastAsia="en-US"/>
        </w:rPr>
        <w:t xml:space="preserve">’optimisation des bases fiscales qui, outre son impact potentiellement positif sur le niveau global du produit fiscal, contribue surtout à l’équité entre contribuables : il s’agit en effet de mettre en parfaite adéquation </w:t>
      </w:r>
      <w:r w:rsidR="00B75729">
        <w:rPr>
          <w:rFonts w:ascii="Arial" w:eastAsia="Calibri" w:hAnsi="Arial" w:cs="Arial"/>
          <w:sz w:val="22"/>
          <w:szCs w:val="22"/>
          <w:lang w:eastAsia="en-US"/>
        </w:rPr>
        <w:t>la valeur locative des propriétés bâties et leur classement fiscal.</w:t>
      </w:r>
    </w:p>
    <w:p w:rsidR="00B50D7F" w:rsidRPr="00B50D7F" w:rsidRDefault="00B75729" w:rsidP="00B50D7F">
      <w:pPr>
        <w:jc w:val="both"/>
        <w:rPr>
          <w:rFonts w:ascii="Arial" w:eastAsia="Calibri" w:hAnsi="Arial" w:cs="Arial"/>
          <w:spacing w:val="-4"/>
          <w:sz w:val="22"/>
          <w:szCs w:val="22"/>
          <w:lang w:eastAsia="en-US"/>
        </w:rPr>
      </w:pPr>
      <w:r w:rsidRPr="00B50D7F">
        <w:rPr>
          <w:rFonts w:ascii="Arial" w:eastAsia="Calibri" w:hAnsi="Arial" w:cs="Arial"/>
          <w:spacing w:val="-4"/>
          <w:sz w:val="22"/>
          <w:szCs w:val="22"/>
          <w:lang w:eastAsia="en-US"/>
        </w:rPr>
        <w:t xml:space="preserve">Il est donc proposé de confier par voie de convention de partenariat, à la Direction Départementale des Finances Publiques du Gard, une vérification sélective des locaux d’habitation de catégories fiscales 7 et 8 ; à l’issue de cette prestation, l’administration fiscale procèdera </w:t>
      </w:r>
      <w:r w:rsidR="00B50D7F" w:rsidRPr="00B50D7F">
        <w:rPr>
          <w:rFonts w:ascii="Arial" w:eastAsia="Calibri" w:hAnsi="Arial" w:cs="Arial"/>
          <w:spacing w:val="-4"/>
          <w:sz w:val="22"/>
          <w:szCs w:val="22"/>
          <w:lang w:eastAsia="en-US"/>
        </w:rPr>
        <w:t>aux</w:t>
      </w:r>
      <w:r w:rsidRPr="00B50D7F">
        <w:rPr>
          <w:rFonts w:ascii="Arial" w:eastAsia="Calibri" w:hAnsi="Arial" w:cs="Arial"/>
          <w:spacing w:val="-4"/>
          <w:sz w:val="22"/>
          <w:szCs w:val="22"/>
          <w:lang w:eastAsia="en-US"/>
        </w:rPr>
        <w:t xml:space="preserve"> régularisation</w:t>
      </w:r>
      <w:r w:rsidR="00B50D7F" w:rsidRPr="00B50D7F">
        <w:rPr>
          <w:rFonts w:ascii="Arial" w:eastAsia="Calibri" w:hAnsi="Arial" w:cs="Arial"/>
          <w:spacing w:val="-4"/>
          <w:sz w:val="22"/>
          <w:szCs w:val="22"/>
          <w:lang w:eastAsia="en-US"/>
        </w:rPr>
        <w:t>s nécessaires</w:t>
      </w:r>
      <w:r w:rsidRPr="00B50D7F">
        <w:rPr>
          <w:rFonts w:ascii="Arial" w:eastAsia="Calibri" w:hAnsi="Arial" w:cs="Arial"/>
          <w:spacing w:val="-4"/>
          <w:sz w:val="22"/>
          <w:szCs w:val="22"/>
          <w:lang w:eastAsia="en-US"/>
        </w:rPr>
        <w:t>.</w:t>
      </w:r>
    </w:p>
    <w:p w:rsidR="00B50D7F" w:rsidRPr="00B50D7F" w:rsidRDefault="00B50D7F" w:rsidP="00B50D7F">
      <w:pPr>
        <w:jc w:val="right"/>
        <w:rPr>
          <w:rFonts w:ascii="Arial" w:eastAsia="Calibri" w:hAnsi="Arial" w:cs="Arial"/>
          <w:sz w:val="22"/>
          <w:szCs w:val="22"/>
          <w:lang w:eastAsia="en-US"/>
        </w:rPr>
      </w:pPr>
      <w:r w:rsidRPr="00471567">
        <w:rPr>
          <w:rFonts w:ascii="Arial" w:hAnsi="Arial" w:cs="Arial"/>
          <w:i/>
          <w:sz w:val="22"/>
          <w:szCs w:val="22"/>
        </w:rPr>
        <w:t>Vote à l’unanimité</w:t>
      </w:r>
    </w:p>
    <w:p w:rsidR="00B50D7F" w:rsidRDefault="00B50D7F" w:rsidP="00C106C2">
      <w:pPr>
        <w:jc w:val="both"/>
        <w:rPr>
          <w:rFonts w:ascii="Arial" w:eastAsia="Calibri" w:hAnsi="Arial" w:cs="Arial"/>
          <w:sz w:val="22"/>
          <w:szCs w:val="22"/>
          <w:lang w:eastAsia="en-US"/>
        </w:rPr>
      </w:pPr>
    </w:p>
    <w:p w:rsidR="00733ED1" w:rsidRPr="006806ED" w:rsidRDefault="0044454E" w:rsidP="00A7601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color w:val="FF0000"/>
          <w:spacing w:val="-8"/>
        </w:rPr>
      </w:pPr>
      <w:r w:rsidRPr="006806ED">
        <w:rPr>
          <w:rFonts w:ascii="Arial" w:hAnsi="Arial" w:cs="Arial"/>
          <w:b/>
          <w:spacing w:val="-8"/>
        </w:rPr>
        <w:t>6</w:t>
      </w:r>
      <w:r w:rsidR="00A7601E" w:rsidRPr="006806ED">
        <w:rPr>
          <w:rFonts w:ascii="Arial" w:hAnsi="Arial" w:cs="Arial"/>
          <w:b/>
          <w:spacing w:val="-8"/>
        </w:rPr>
        <w:t xml:space="preserve"> - </w:t>
      </w:r>
      <w:r w:rsidR="00730C0F" w:rsidRPr="006806ED">
        <w:rPr>
          <w:rFonts w:ascii="Arial" w:hAnsi="Arial" w:cs="Arial"/>
          <w:b/>
          <w:spacing w:val="-8"/>
        </w:rPr>
        <w:t>Convention opérationnelle avec l’Etablissement Public Foncier Languedoc-Roussillon</w:t>
      </w:r>
    </w:p>
    <w:p w:rsidR="001A5E42" w:rsidRPr="00613A9F" w:rsidRDefault="001A5E42" w:rsidP="002F0763">
      <w:pPr>
        <w:pStyle w:val="Paragraphedeliste"/>
        <w:ind w:left="0"/>
        <w:jc w:val="both"/>
        <w:rPr>
          <w:rFonts w:ascii="Arial" w:hAnsi="Arial" w:cs="Arial"/>
          <w:color w:val="FF0000"/>
          <w:sz w:val="22"/>
          <w:szCs w:val="22"/>
        </w:rPr>
      </w:pPr>
    </w:p>
    <w:p w:rsidR="00B52D7E" w:rsidRPr="00823904" w:rsidRDefault="00066165" w:rsidP="00B52D7E">
      <w:pPr>
        <w:jc w:val="both"/>
        <w:rPr>
          <w:rFonts w:ascii="Arial" w:hAnsi="Arial" w:cs="Arial"/>
          <w:i/>
          <w:sz w:val="22"/>
          <w:szCs w:val="22"/>
          <w:u w:val="single"/>
        </w:rPr>
      </w:pPr>
      <w:r>
        <w:rPr>
          <w:rFonts w:ascii="Arial" w:hAnsi="Arial" w:cs="Arial"/>
          <w:i/>
          <w:sz w:val="22"/>
          <w:szCs w:val="22"/>
          <w:u w:val="single"/>
        </w:rPr>
        <w:t>Rapporteur :</w:t>
      </w:r>
      <w:r w:rsidR="00B52D7E" w:rsidRPr="00823904">
        <w:rPr>
          <w:rFonts w:ascii="Arial" w:hAnsi="Arial" w:cs="Arial"/>
          <w:i/>
          <w:sz w:val="22"/>
          <w:szCs w:val="22"/>
          <w:u w:val="single"/>
        </w:rPr>
        <w:t xml:space="preserve"> </w:t>
      </w:r>
      <w:r w:rsidR="00730C0F">
        <w:rPr>
          <w:rFonts w:ascii="Arial" w:hAnsi="Arial" w:cs="Arial"/>
          <w:i/>
          <w:sz w:val="22"/>
          <w:szCs w:val="22"/>
          <w:u w:val="single"/>
        </w:rPr>
        <w:t>Thierry PESENTI, adjoint délégué</w:t>
      </w:r>
      <w:r w:rsidR="000A5336">
        <w:rPr>
          <w:rFonts w:ascii="Arial" w:hAnsi="Arial" w:cs="Arial"/>
          <w:i/>
          <w:sz w:val="22"/>
          <w:szCs w:val="22"/>
          <w:u w:val="single"/>
        </w:rPr>
        <w:t xml:space="preserve"> à </w:t>
      </w:r>
      <w:r w:rsidR="00730C0F">
        <w:rPr>
          <w:rFonts w:ascii="Arial" w:hAnsi="Arial" w:cs="Arial"/>
          <w:i/>
          <w:sz w:val="22"/>
          <w:szCs w:val="22"/>
          <w:u w:val="single"/>
        </w:rPr>
        <w:t>l’urbanisme</w:t>
      </w:r>
    </w:p>
    <w:p w:rsidR="003056FE" w:rsidRDefault="00B50D7F" w:rsidP="003056FE">
      <w:pPr>
        <w:jc w:val="both"/>
        <w:rPr>
          <w:rFonts w:ascii="Arial" w:hAnsi="Arial" w:cs="Arial"/>
          <w:sz w:val="22"/>
          <w:szCs w:val="22"/>
        </w:rPr>
      </w:pPr>
      <w:r>
        <w:rPr>
          <w:rFonts w:ascii="Arial" w:hAnsi="Arial" w:cs="Arial"/>
          <w:sz w:val="22"/>
          <w:szCs w:val="22"/>
        </w:rPr>
        <w:t>Avec</w:t>
      </w:r>
      <w:r w:rsidR="003056FE">
        <w:rPr>
          <w:rFonts w:ascii="Arial" w:hAnsi="Arial" w:cs="Arial"/>
          <w:sz w:val="22"/>
          <w:szCs w:val="22"/>
        </w:rPr>
        <w:t xml:space="preserve"> </w:t>
      </w:r>
      <w:r w:rsidR="00730C0F" w:rsidRPr="00730C0F">
        <w:rPr>
          <w:rFonts w:ascii="Arial" w:hAnsi="Arial" w:cs="Arial"/>
          <w:sz w:val="22"/>
          <w:szCs w:val="22"/>
        </w:rPr>
        <w:t>le concours de la DDTM du Gard, de l’Agence d’Urbanisme et de l’Etablissement Public Foncier Languedoc-Roussillon, le Conseil Municipal a</w:t>
      </w:r>
      <w:r>
        <w:rPr>
          <w:rFonts w:ascii="Arial" w:hAnsi="Arial" w:cs="Arial"/>
          <w:sz w:val="22"/>
          <w:szCs w:val="22"/>
        </w:rPr>
        <w:t>vait défini, le 13 octobre dernier,</w:t>
      </w:r>
      <w:r w:rsidR="00730C0F" w:rsidRPr="00730C0F">
        <w:rPr>
          <w:rFonts w:ascii="Arial" w:hAnsi="Arial" w:cs="Arial"/>
          <w:sz w:val="22"/>
          <w:szCs w:val="22"/>
        </w:rPr>
        <w:t xml:space="preserve"> un périmètre de projet « entre</w:t>
      </w:r>
      <w:r w:rsidR="003056FE">
        <w:rPr>
          <w:rFonts w:ascii="Arial" w:hAnsi="Arial" w:cs="Arial"/>
          <w:sz w:val="22"/>
          <w:szCs w:val="22"/>
        </w:rPr>
        <w:t xml:space="preserve"> Jonquières et Saint Vincent »</w:t>
      </w:r>
      <w:r w:rsidR="00B53074">
        <w:rPr>
          <w:rFonts w:ascii="Arial" w:hAnsi="Arial" w:cs="Arial"/>
          <w:sz w:val="22"/>
          <w:szCs w:val="22"/>
        </w:rPr>
        <w:t> : i</w:t>
      </w:r>
      <w:r w:rsidR="00A237A4">
        <w:rPr>
          <w:rFonts w:ascii="Arial" w:hAnsi="Arial" w:cs="Arial"/>
          <w:sz w:val="22"/>
          <w:szCs w:val="22"/>
        </w:rPr>
        <w:t>l s’agit</w:t>
      </w:r>
      <w:r w:rsidR="003056FE">
        <w:rPr>
          <w:rFonts w:ascii="Arial" w:hAnsi="Arial" w:cs="Arial"/>
          <w:sz w:val="22"/>
          <w:szCs w:val="22"/>
        </w:rPr>
        <w:t xml:space="preserve"> d’un secteur à enjeu d’urbanisation et de liaison idéalement situé entre les zones urbaines du quartier de Saint Vincent et du centre-ville historique.</w:t>
      </w:r>
    </w:p>
    <w:p w:rsidR="003056FE" w:rsidRDefault="003056FE" w:rsidP="003056FE">
      <w:pPr>
        <w:jc w:val="both"/>
        <w:rPr>
          <w:rFonts w:ascii="Arial" w:hAnsi="Arial" w:cs="Arial"/>
          <w:sz w:val="22"/>
          <w:szCs w:val="22"/>
        </w:rPr>
      </w:pPr>
      <w:r>
        <w:rPr>
          <w:rFonts w:ascii="Arial" w:hAnsi="Arial" w:cs="Arial"/>
          <w:sz w:val="22"/>
          <w:szCs w:val="22"/>
        </w:rPr>
        <w:t xml:space="preserve">Il est donc proposé de </w:t>
      </w:r>
      <w:r w:rsidR="00A237A4">
        <w:rPr>
          <w:rFonts w:ascii="Arial" w:hAnsi="Arial" w:cs="Arial"/>
          <w:sz w:val="22"/>
          <w:szCs w:val="22"/>
        </w:rPr>
        <w:t>confier à l’Etablissement Public Foncier l</w:t>
      </w:r>
      <w:r>
        <w:rPr>
          <w:rFonts w:ascii="Arial" w:hAnsi="Arial" w:cs="Arial"/>
          <w:sz w:val="22"/>
          <w:szCs w:val="22"/>
        </w:rPr>
        <w:t xml:space="preserve">’étude d’un projet d’aménagement global </w:t>
      </w:r>
      <w:r w:rsidR="00A237A4">
        <w:rPr>
          <w:rFonts w:ascii="Arial" w:hAnsi="Arial" w:cs="Arial"/>
          <w:sz w:val="22"/>
          <w:szCs w:val="22"/>
        </w:rPr>
        <w:t>de ce secteur et l’acquisition des terrains d’assiette de ce projet ; une convention opérationnelle fixe les engagements réciproques des parties pour une durée de 8 ans, ainsi que les modalités précises d’intervention de l’EPF</w:t>
      </w:r>
      <w:r w:rsidR="00C0408B">
        <w:rPr>
          <w:rFonts w:ascii="Arial" w:hAnsi="Arial" w:cs="Arial"/>
          <w:sz w:val="22"/>
          <w:szCs w:val="22"/>
        </w:rPr>
        <w:t>.</w:t>
      </w:r>
      <w:r w:rsidR="00527625">
        <w:rPr>
          <w:rFonts w:ascii="Arial" w:hAnsi="Arial" w:cs="Arial"/>
          <w:sz w:val="22"/>
          <w:szCs w:val="22"/>
        </w:rPr>
        <w:tab/>
      </w:r>
      <w:r w:rsidR="00527625">
        <w:rPr>
          <w:rFonts w:ascii="Arial" w:hAnsi="Arial" w:cs="Arial"/>
          <w:sz w:val="22"/>
          <w:szCs w:val="22"/>
        </w:rPr>
        <w:tab/>
      </w:r>
      <w:r w:rsidR="00527625">
        <w:rPr>
          <w:rFonts w:ascii="Arial" w:hAnsi="Arial" w:cs="Arial"/>
          <w:sz w:val="22"/>
          <w:szCs w:val="22"/>
        </w:rPr>
        <w:tab/>
      </w:r>
      <w:r w:rsidR="00527625">
        <w:rPr>
          <w:rFonts w:ascii="Arial" w:hAnsi="Arial" w:cs="Arial"/>
          <w:sz w:val="22"/>
          <w:szCs w:val="22"/>
        </w:rPr>
        <w:tab/>
      </w:r>
      <w:r w:rsidR="00527625">
        <w:rPr>
          <w:rFonts w:ascii="Arial" w:hAnsi="Arial" w:cs="Arial"/>
          <w:sz w:val="22"/>
          <w:szCs w:val="22"/>
        </w:rPr>
        <w:tab/>
      </w:r>
      <w:r w:rsidR="00527625">
        <w:rPr>
          <w:rFonts w:ascii="Arial" w:hAnsi="Arial" w:cs="Arial"/>
          <w:sz w:val="22"/>
          <w:szCs w:val="22"/>
        </w:rPr>
        <w:tab/>
      </w:r>
      <w:r w:rsidR="00527625">
        <w:rPr>
          <w:rFonts w:ascii="Arial" w:hAnsi="Arial" w:cs="Arial"/>
          <w:sz w:val="22"/>
          <w:szCs w:val="22"/>
        </w:rPr>
        <w:tab/>
        <w:t xml:space="preserve">   </w:t>
      </w:r>
      <w:r w:rsidR="00527625" w:rsidRPr="00471567">
        <w:rPr>
          <w:rFonts w:ascii="Arial" w:hAnsi="Arial" w:cs="Arial"/>
          <w:i/>
          <w:sz w:val="22"/>
          <w:szCs w:val="22"/>
        </w:rPr>
        <w:t>Vote à l’unanimité</w:t>
      </w:r>
    </w:p>
    <w:p w:rsidR="002E0EDB" w:rsidRDefault="002E0EDB" w:rsidP="002E0EDB">
      <w:pPr>
        <w:jc w:val="both"/>
        <w:rPr>
          <w:rFonts w:ascii="Arial" w:hAnsi="Arial" w:cs="Arial"/>
          <w:sz w:val="22"/>
          <w:szCs w:val="22"/>
        </w:rPr>
      </w:pPr>
    </w:p>
    <w:p w:rsidR="001A5E42" w:rsidRPr="0073143E" w:rsidRDefault="00AB5B03" w:rsidP="0046325A">
      <w:pPr>
        <w:pBdr>
          <w:top w:val="single" w:sz="4" w:space="1" w:color="auto"/>
          <w:left w:val="single" w:sz="4" w:space="4" w:color="auto"/>
          <w:bottom w:val="single" w:sz="4" w:space="1" w:color="auto"/>
          <w:right w:val="single" w:sz="4" w:space="4" w:color="auto"/>
        </w:pBdr>
        <w:shd w:val="clear" w:color="auto" w:fill="BFBFBF"/>
        <w:tabs>
          <w:tab w:val="left" w:pos="284"/>
        </w:tabs>
        <w:jc w:val="both"/>
        <w:rPr>
          <w:rFonts w:ascii="Arial" w:hAnsi="Arial" w:cs="Arial"/>
          <w:b/>
        </w:rPr>
      </w:pPr>
      <w:r w:rsidRPr="0073143E">
        <w:rPr>
          <w:rFonts w:ascii="Arial" w:hAnsi="Arial" w:cs="Arial"/>
          <w:b/>
        </w:rPr>
        <w:t>7</w:t>
      </w:r>
      <w:r w:rsidR="00A7601E" w:rsidRPr="0073143E">
        <w:rPr>
          <w:rFonts w:ascii="Arial" w:hAnsi="Arial" w:cs="Arial"/>
          <w:b/>
        </w:rPr>
        <w:t xml:space="preserve"> - </w:t>
      </w:r>
      <w:r w:rsidR="0073143E" w:rsidRPr="0073143E">
        <w:rPr>
          <w:rFonts w:ascii="Arial" w:hAnsi="Arial" w:cs="Arial"/>
          <w:b/>
        </w:rPr>
        <w:t>Convention d’engagements réciproques avec l’E.P.C.C. Pont du Gard</w:t>
      </w:r>
    </w:p>
    <w:p w:rsidR="00075B19" w:rsidRDefault="00075B19" w:rsidP="002F0763">
      <w:pPr>
        <w:pStyle w:val="Paragraphedeliste"/>
        <w:ind w:left="0"/>
        <w:rPr>
          <w:rFonts w:ascii="Arial" w:hAnsi="Arial" w:cs="Arial"/>
          <w:sz w:val="22"/>
          <w:szCs w:val="22"/>
        </w:rPr>
      </w:pPr>
    </w:p>
    <w:p w:rsidR="00B53074" w:rsidRPr="00A1551E" w:rsidRDefault="00066165" w:rsidP="00B53074">
      <w:pPr>
        <w:jc w:val="both"/>
        <w:rPr>
          <w:rFonts w:ascii="Arial" w:hAnsi="Arial" w:cs="Arial"/>
          <w:i/>
          <w:iCs/>
          <w:sz w:val="22"/>
          <w:szCs w:val="22"/>
          <w:u w:val="single"/>
        </w:rPr>
      </w:pPr>
      <w:r>
        <w:rPr>
          <w:rFonts w:ascii="Arial" w:hAnsi="Arial" w:cs="Arial"/>
          <w:i/>
          <w:iCs/>
          <w:sz w:val="22"/>
          <w:szCs w:val="22"/>
          <w:u w:val="single"/>
        </w:rPr>
        <w:t>Rapporteur :</w:t>
      </w:r>
      <w:r w:rsidR="006B05BA">
        <w:rPr>
          <w:rFonts w:ascii="Arial" w:hAnsi="Arial" w:cs="Arial"/>
          <w:i/>
          <w:iCs/>
          <w:sz w:val="22"/>
          <w:szCs w:val="22"/>
          <w:u w:val="single"/>
        </w:rPr>
        <w:t xml:space="preserve"> </w:t>
      </w:r>
      <w:r w:rsidR="00B53074">
        <w:rPr>
          <w:rFonts w:ascii="Arial" w:hAnsi="Arial" w:cs="Arial"/>
          <w:i/>
          <w:iCs/>
          <w:sz w:val="22"/>
          <w:szCs w:val="22"/>
          <w:u w:val="single"/>
        </w:rPr>
        <w:t>Brigitte GAYAUD, adjointe déléguée à la culture</w:t>
      </w:r>
    </w:p>
    <w:p w:rsidR="00B53074" w:rsidRDefault="00B53074" w:rsidP="00AD4216">
      <w:pPr>
        <w:pStyle w:val="Corpsdetexte2"/>
        <w:rPr>
          <w:rFonts w:ascii="Arial" w:hAnsi="Arial" w:cs="Arial"/>
        </w:rPr>
      </w:pPr>
      <w:r>
        <w:rPr>
          <w:rFonts w:ascii="Arial" w:hAnsi="Arial" w:cs="Arial"/>
        </w:rPr>
        <w:t>Depuis 2013, la commune et l’Etablissement Public de Coopération Culturelle du Pont du Gard sont liées par une convention de partenariat permettant la gratuité d’accès au site pour les administrés de Jonquières Saint Vincent, en contrepartie de la promotion du site par la commune</w:t>
      </w:r>
      <w:r w:rsidR="00996AA2">
        <w:rPr>
          <w:rFonts w:ascii="Arial" w:hAnsi="Arial" w:cs="Arial"/>
        </w:rPr>
        <w:t>.</w:t>
      </w:r>
      <w:r w:rsidR="00527625">
        <w:rPr>
          <w:rFonts w:ascii="Arial" w:hAnsi="Arial" w:cs="Arial"/>
        </w:rPr>
        <w:t xml:space="preserve"> L</w:t>
      </w:r>
      <w:r>
        <w:rPr>
          <w:rFonts w:ascii="Arial" w:hAnsi="Arial" w:cs="Arial"/>
        </w:rPr>
        <w:t>’EPCC a mis en place une nouvelle politique tarifaire à compter du 1</w:t>
      </w:r>
      <w:r w:rsidRPr="00B53074">
        <w:rPr>
          <w:rFonts w:ascii="Arial" w:hAnsi="Arial" w:cs="Arial"/>
          <w:vertAlign w:val="superscript"/>
        </w:rPr>
        <w:t>er</w:t>
      </w:r>
      <w:r>
        <w:rPr>
          <w:rFonts w:ascii="Arial" w:hAnsi="Arial" w:cs="Arial"/>
        </w:rPr>
        <w:t xml:space="preserve"> janvier dernier, et désormais </w:t>
      </w:r>
      <w:r w:rsidR="004156FD">
        <w:rPr>
          <w:rFonts w:ascii="Arial" w:hAnsi="Arial" w:cs="Arial"/>
        </w:rPr>
        <w:t>les cartes d’accès sont supprimées : il suffira aux visiteurs de présenter une pièce d’identité et un justificatif de domicile pour accéder gratuitement au site, et une inscription préalable n’est donc plus nécessaire.</w:t>
      </w:r>
    </w:p>
    <w:p w:rsidR="004156FD" w:rsidRDefault="00527625" w:rsidP="00AD4216">
      <w:pPr>
        <w:pStyle w:val="Corpsdetexte2"/>
        <w:rPr>
          <w:rFonts w:ascii="Arial" w:hAnsi="Arial" w:cs="Arial"/>
        </w:rPr>
      </w:pPr>
      <w:r>
        <w:rPr>
          <w:rFonts w:ascii="Arial" w:hAnsi="Arial" w:cs="Arial"/>
        </w:rPr>
        <w:t>L</w:t>
      </w:r>
      <w:r w:rsidR="004156FD">
        <w:rPr>
          <w:rFonts w:ascii="Arial" w:hAnsi="Arial" w:cs="Arial"/>
        </w:rPr>
        <w:t xml:space="preserve">’EPCC propose </w:t>
      </w:r>
      <w:r>
        <w:rPr>
          <w:rFonts w:ascii="Arial" w:hAnsi="Arial" w:cs="Arial"/>
        </w:rPr>
        <w:t xml:space="preserve">donc </w:t>
      </w:r>
      <w:r w:rsidR="004156FD">
        <w:rPr>
          <w:rFonts w:ascii="Arial" w:hAnsi="Arial" w:cs="Arial"/>
        </w:rPr>
        <w:t>une nouvelle convention d’engagements réciproques pour perpétuer son partenariat avec la commune sur ces nouvelles bases tarifaires</w:t>
      </w:r>
      <w:r w:rsidR="006B05BA">
        <w:rPr>
          <w:rFonts w:ascii="Arial" w:hAnsi="Arial" w:cs="Arial"/>
        </w:rPr>
        <w:t>, et continuer ainsi à permettre à nos administrés de bénéficier de la gratuité d’accès au Pont du Gard</w:t>
      </w:r>
      <w:r w:rsidR="004156FD">
        <w:rPr>
          <w:rFonts w:ascii="Arial" w:hAnsi="Arial" w:cs="Arial"/>
        </w:rPr>
        <w:t>.</w:t>
      </w:r>
      <w:r>
        <w:rPr>
          <w:rFonts w:ascii="Arial" w:hAnsi="Arial" w:cs="Arial"/>
        </w:rPr>
        <w:tab/>
      </w:r>
      <w:r>
        <w:rPr>
          <w:rFonts w:ascii="Arial" w:hAnsi="Arial" w:cs="Arial"/>
        </w:rPr>
        <w:tab/>
      </w:r>
      <w:r>
        <w:rPr>
          <w:rFonts w:ascii="Arial" w:hAnsi="Arial" w:cs="Arial"/>
        </w:rPr>
        <w:tab/>
        <w:t xml:space="preserve">   </w:t>
      </w:r>
      <w:r w:rsidRPr="00471567">
        <w:rPr>
          <w:rFonts w:ascii="Arial" w:hAnsi="Arial" w:cs="Arial"/>
          <w:i/>
          <w:szCs w:val="22"/>
        </w:rPr>
        <w:t>Vote à l’unanimité</w:t>
      </w:r>
    </w:p>
    <w:p w:rsidR="006D7C6C" w:rsidRPr="00222378" w:rsidRDefault="006D7C6C" w:rsidP="002F0763">
      <w:pPr>
        <w:pStyle w:val="Paragraphedeliste"/>
        <w:ind w:left="0"/>
        <w:jc w:val="both"/>
        <w:rPr>
          <w:rFonts w:ascii="Arial" w:hAnsi="Arial" w:cs="Arial"/>
          <w:sz w:val="22"/>
          <w:szCs w:val="22"/>
        </w:rPr>
      </w:pPr>
    </w:p>
    <w:p w:rsidR="00D12BC1" w:rsidRPr="00790766" w:rsidRDefault="00786FED" w:rsidP="00B9257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790766">
        <w:rPr>
          <w:rFonts w:ascii="Arial" w:hAnsi="Arial" w:cs="Arial"/>
          <w:b/>
        </w:rPr>
        <w:t>8</w:t>
      </w:r>
      <w:r w:rsidR="00B9257B" w:rsidRPr="00790766">
        <w:rPr>
          <w:rFonts w:ascii="Arial" w:hAnsi="Arial" w:cs="Arial"/>
          <w:b/>
        </w:rPr>
        <w:t xml:space="preserve"> - </w:t>
      </w:r>
      <w:r w:rsidR="00790766" w:rsidRPr="00790766">
        <w:rPr>
          <w:rFonts w:ascii="Arial" w:hAnsi="Arial" w:cs="Arial"/>
          <w:b/>
        </w:rPr>
        <w:t>Acompte sur subvention de fonctionnement 2017 au Football Club Jonquiérois</w:t>
      </w:r>
    </w:p>
    <w:p w:rsidR="004D2F5F" w:rsidRDefault="004D2F5F" w:rsidP="002F0763">
      <w:pPr>
        <w:pStyle w:val="Paragraphedeliste"/>
        <w:ind w:left="0"/>
        <w:rPr>
          <w:rFonts w:ascii="Arial" w:hAnsi="Arial" w:cs="Arial"/>
          <w:sz w:val="22"/>
          <w:szCs w:val="22"/>
        </w:rPr>
      </w:pPr>
    </w:p>
    <w:p w:rsidR="00BB523D" w:rsidRPr="00066165" w:rsidRDefault="00066165" w:rsidP="00BB523D">
      <w:pPr>
        <w:jc w:val="both"/>
        <w:rPr>
          <w:rFonts w:ascii="Arial" w:hAnsi="Arial" w:cs="Arial"/>
          <w:i/>
          <w:iCs/>
          <w:spacing w:val="-4"/>
          <w:sz w:val="22"/>
          <w:szCs w:val="22"/>
          <w:u w:val="single"/>
        </w:rPr>
      </w:pPr>
      <w:r w:rsidRPr="00066165">
        <w:rPr>
          <w:rFonts w:ascii="Arial" w:hAnsi="Arial" w:cs="Arial"/>
          <w:i/>
          <w:iCs/>
          <w:spacing w:val="-4"/>
          <w:sz w:val="22"/>
          <w:szCs w:val="22"/>
          <w:u w:val="single"/>
        </w:rPr>
        <w:t>Rapporteur :</w:t>
      </w:r>
      <w:r w:rsidR="00BB523D" w:rsidRPr="00066165">
        <w:rPr>
          <w:rFonts w:ascii="Arial" w:hAnsi="Arial" w:cs="Arial"/>
          <w:i/>
          <w:iCs/>
          <w:spacing w:val="-4"/>
          <w:sz w:val="22"/>
          <w:szCs w:val="22"/>
          <w:u w:val="single"/>
        </w:rPr>
        <w:t xml:space="preserve"> </w:t>
      </w:r>
      <w:r w:rsidR="008F58D6" w:rsidRPr="00066165">
        <w:rPr>
          <w:rFonts w:ascii="Arial" w:hAnsi="Arial" w:cs="Arial"/>
          <w:i/>
          <w:iCs/>
          <w:spacing w:val="-4"/>
          <w:sz w:val="22"/>
          <w:szCs w:val="22"/>
          <w:u w:val="single"/>
        </w:rPr>
        <w:t xml:space="preserve">Frédéric MARTIN, en l’absence de </w:t>
      </w:r>
      <w:r w:rsidR="00BB523D" w:rsidRPr="00066165">
        <w:rPr>
          <w:rFonts w:ascii="Arial" w:hAnsi="Arial" w:cs="Arial"/>
          <w:i/>
          <w:iCs/>
          <w:spacing w:val="-4"/>
          <w:sz w:val="22"/>
          <w:szCs w:val="22"/>
          <w:u w:val="single"/>
        </w:rPr>
        <w:t>Cyril QUIOT, conseiller municipal délégué aux festivités</w:t>
      </w:r>
    </w:p>
    <w:p w:rsidR="006F1F63" w:rsidRDefault="00BB523D" w:rsidP="006F1F63">
      <w:pPr>
        <w:pStyle w:val="Paragraphedeliste"/>
        <w:ind w:left="0"/>
        <w:jc w:val="both"/>
        <w:rPr>
          <w:rFonts w:ascii="Arial" w:hAnsi="Arial" w:cs="Arial"/>
          <w:sz w:val="22"/>
          <w:szCs w:val="22"/>
        </w:rPr>
      </w:pPr>
      <w:r>
        <w:rPr>
          <w:rFonts w:ascii="Arial" w:hAnsi="Arial" w:cs="Arial"/>
          <w:sz w:val="22"/>
          <w:szCs w:val="22"/>
        </w:rPr>
        <w:t>Le Conseil Municipal sera prochainement appelé à fixer le montant des subventions aux associations pour l’exercice 2017, traditionnellement voté avant le budget primitif annuel</w:t>
      </w:r>
      <w:r w:rsidR="006F1F63">
        <w:rPr>
          <w:rFonts w:ascii="Arial" w:hAnsi="Arial" w:cs="Arial"/>
          <w:sz w:val="22"/>
          <w:szCs w:val="22"/>
        </w:rPr>
        <w:t>.</w:t>
      </w:r>
    </w:p>
    <w:p w:rsidR="00AC1B0C" w:rsidRDefault="00AC1B0C" w:rsidP="006F1F63">
      <w:pPr>
        <w:pStyle w:val="Paragraphedeliste"/>
        <w:ind w:left="0"/>
        <w:jc w:val="both"/>
        <w:rPr>
          <w:rFonts w:ascii="Arial" w:hAnsi="Arial" w:cs="Arial"/>
          <w:sz w:val="22"/>
          <w:szCs w:val="22"/>
        </w:rPr>
      </w:pPr>
      <w:r>
        <w:rPr>
          <w:rFonts w:ascii="Arial" w:hAnsi="Arial" w:cs="Arial"/>
          <w:sz w:val="22"/>
          <w:szCs w:val="22"/>
        </w:rPr>
        <w:t>Sans préjuger du mon</w:t>
      </w:r>
      <w:r w:rsidR="006B05BA">
        <w:rPr>
          <w:rFonts w:ascii="Arial" w:hAnsi="Arial" w:cs="Arial"/>
          <w:sz w:val="22"/>
          <w:szCs w:val="22"/>
        </w:rPr>
        <w:t>tant qui sera demandé et alloué</w:t>
      </w:r>
      <w:r>
        <w:rPr>
          <w:rFonts w:ascii="Arial" w:hAnsi="Arial" w:cs="Arial"/>
          <w:sz w:val="22"/>
          <w:szCs w:val="22"/>
        </w:rPr>
        <w:t xml:space="preserve"> en 2017, Monsieur le Président de l’association </w:t>
      </w:r>
      <w:r w:rsidR="00527625">
        <w:rPr>
          <w:rFonts w:ascii="Arial" w:hAnsi="Arial" w:cs="Arial"/>
          <w:sz w:val="22"/>
          <w:szCs w:val="22"/>
        </w:rPr>
        <w:t>Football Club Jonquiérois</w:t>
      </w:r>
      <w:r w:rsidR="00527625">
        <w:rPr>
          <w:rFonts w:ascii="Arial" w:hAnsi="Arial" w:cs="Arial"/>
          <w:sz w:val="22"/>
          <w:szCs w:val="22"/>
        </w:rPr>
        <w:t xml:space="preserve"> </w:t>
      </w:r>
      <w:r>
        <w:rPr>
          <w:rFonts w:ascii="Arial" w:hAnsi="Arial" w:cs="Arial"/>
          <w:sz w:val="22"/>
          <w:szCs w:val="22"/>
        </w:rPr>
        <w:t>sollicite une avance de 1.700€ pour faire face aux frais d’honoraires liés à une action contentieuse devant la chambre correctionnelle du Tribunal de Grande Instance de Nîmes ; il convient de préciser que l’association est plaignante dans cette instance.</w:t>
      </w:r>
    </w:p>
    <w:p w:rsidR="00527625" w:rsidRPr="00471567" w:rsidRDefault="00AC1B0C" w:rsidP="00527625">
      <w:pPr>
        <w:pStyle w:val="Paragraphedeliste"/>
        <w:ind w:left="0"/>
        <w:jc w:val="both"/>
        <w:rPr>
          <w:rFonts w:ascii="Arial" w:hAnsi="Arial" w:cs="Arial"/>
          <w:sz w:val="22"/>
          <w:szCs w:val="22"/>
        </w:rPr>
      </w:pPr>
      <w:r>
        <w:rPr>
          <w:rFonts w:ascii="Arial" w:hAnsi="Arial" w:cs="Arial"/>
          <w:sz w:val="22"/>
          <w:szCs w:val="22"/>
        </w:rPr>
        <w:t xml:space="preserve">En fonction de l’issue de ce contentieux, et de la date du jugement final, cette avance sera soit remboursée par le club, soit déduite du montant de </w:t>
      </w:r>
      <w:r w:rsidR="00527625">
        <w:rPr>
          <w:rFonts w:ascii="Arial" w:hAnsi="Arial" w:cs="Arial"/>
          <w:sz w:val="22"/>
          <w:szCs w:val="22"/>
        </w:rPr>
        <w:t>s</w:t>
      </w:r>
      <w:r>
        <w:rPr>
          <w:rFonts w:ascii="Arial" w:hAnsi="Arial" w:cs="Arial"/>
          <w:sz w:val="22"/>
          <w:szCs w:val="22"/>
        </w:rPr>
        <w:t>a subvention 2017</w:t>
      </w:r>
      <w:r w:rsidR="00527625">
        <w:rPr>
          <w:rFonts w:ascii="Arial" w:hAnsi="Arial" w:cs="Arial"/>
          <w:sz w:val="22"/>
          <w:szCs w:val="22"/>
        </w:rPr>
        <w:t>.</w:t>
      </w:r>
      <w:r w:rsidR="00527625">
        <w:rPr>
          <w:rFonts w:ascii="Arial" w:hAnsi="Arial" w:cs="Arial"/>
          <w:sz w:val="22"/>
          <w:szCs w:val="22"/>
        </w:rPr>
        <w:tab/>
      </w:r>
      <w:r w:rsidR="00527625">
        <w:rPr>
          <w:rFonts w:ascii="Arial" w:hAnsi="Arial" w:cs="Arial"/>
          <w:sz w:val="22"/>
          <w:szCs w:val="22"/>
        </w:rPr>
        <w:tab/>
        <w:t xml:space="preserve">    </w:t>
      </w:r>
      <w:r w:rsidR="00527625" w:rsidRPr="00471567">
        <w:rPr>
          <w:rFonts w:ascii="Arial" w:hAnsi="Arial" w:cs="Arial"/>
          <w:i/>
          <w:sz w:val="22"/>
          <w:szCs w:val="22"/>
        </w:rPr>
        <w:t>Vote à l’unanimité</w:t>
      </w:r>
    </w:p>
    <w:p w:rsidR="005C1D75" w:rsidRDefault="005C1D75" w:rsidP="005C1D75">
      <w:pPr>
        <w:rPr>
          <w:rFonts w:ascii="Arial" w:hAnsi="Arial" w:cs="Arial"/>
          <w:sz w:val="22"/>
          <w:szCs w:val="22"/>
        </w:rPr>
      </w:pPr>
    </w:p>
    <w:p w:rsidR="004D2F5F" w:rsidRPr="00891941" w:rsidRDefault="001F6A3F" w:rsidP="001F6A3F">
      <w:pPr>
        <w:pBdr>
          <w:top w:val="single" w:sz="4" w:space="1" w:color="auto"/>
          <w:left w:val="single" w:sz="4" w:space="1" w:color="auto"/>
          <w:bottom w:val="single" w:sz="4" w:space="1" w:color="auto"/>
          <w:right w:val="single" w:sz="4" w:space="4" w:color="auto"/>
        </w:pBdr>
        <w:shd w:val="clear" w:color="auto" w:fill="BFBFBF"/>
        <w:jc w:val="both"/>
        <w:rPr>
          <w:rFonts w:ascii="Arial" w:hAnsi="Arial" w:cs="Arial"/>
          <w:b/>
        </w:rPr>
      </w:pPr>
      <w:r w:rsidRPr="00891941">
        <w:rPr>
          <w:rFonts w:ascii="Arial" w:hAnsi="Arial" w:cs="Arial"/>
          <w:b/>
        </w:rPr>
        <w:t>9</w:t>
      </w:r>
      <w:r w:rsidR="00161DB4" w:rsidRPr="00891941">
        <w:rPr>
          <w:rFonts w:ascii="Arial" w:hAnsi="Arial" w:cs="Arial"/>
          <w:b/>
        </w:rPr>
        <w:t xml:space="preserve"> - </w:t>
      </w:r>
      <w:r w:rsidR="00891941" w:rsidRPr="00891941">
        <w:rPr>
          <w:rFonts w:ascii="Arial" w:hAnsi="Arial" w:cs="Arial"/>
          <w:b/>
        </w:rPr>
        <w:t>Adhésions de nouvelles communes au Syndicat Mixte Départemental d’Aménagement et de Gestion des Cours d’Eau et Milieux Aquatiques du Gard</w:t>
      </w:r>
    </w:p>
    <w:p w:rsidR="00AF56AA" w:rsidRDefault="00AF56AA" w:rsidP="002F0763">
      <w:pPr>
        <w:jc w:val="both"/>
        <w:rPr>
          <w:rFonts w:ascii="Arial" w:hAnsi="Arial" w:cs="Arial"/>
          <w:sz w:val="22"/>
          <w:szCs w:val="22"/>
        </w:rPr>
      </w:pPr>
    </w:p>
    <w:p w:rsidR="00A20154" w:rsidRDefault="00FB06F8" w:rsidP="00A20154">
      <w:pPr>
        <w:pStyle w:val="Paragraphedeliste"/>
        <w:ind w:left="0"/>
        <w:jc w:val="both"/>
        <w:rPr>
          <w:rFonts w:ascii="Arial" w:hAnsi="Arial" w:cs="Arial"/>
          <w:i/>
          <w:sz w:val="22"/>
          <w:szCs w:val="22"/>
          <w:u w:val="single"/>
        </w:rPr>
      </w:pPr>
      <w:r>
        <w:rPr>
          <w:rFonts w:ascii="Arial" w:hAnsi="Arial" w:cs="Arial"/>
          <w:i/>
          <w:sz w:val="22"/>
          <w:szCs w:val="22"/>
          <w:u w:val="single"/>
        </w:rPr>
        <w:t>Rapporteur :</w:t>
      </w:r>
      <w:r w:rsidR="00A20154" w:rsidRPr="005C5685">
        <w:rPr>
          <w:rFonts w:ascii="Arial" w:hAnsi="Arial" w:cs="Arial"/>
          <w:i/>
          <w:sz w:val="22"/>
          <w:szCs w:val="22"/>
          <w:u w:val="single"/>
        </w:rPr>
        <w:t xml:space="preserve"> </w:t>
      </w:r>
      <w:r w:rsidR="00891941">
        <w:rPr>
          <w:rFonts w:ascii="Arial" w:hAnsi="Arial" w:cs="Arial"/>
          <w:i/>
          <w:sz w:val="22"/>
          <w:szCs w:val="22"/>
          <w:u w:val="single"/>
        </w:rPr>
        <w:t>Régis BLAYRAT, délégué auprès du SMD Gard</w:t>
      </w:r>
    </w:p>
    <w:p w:rsidR="00891941" w:rsidRDefault="00891941" w:rsidP="00891941">
      <w:pPr>
        <w:pStyle w:val="Paragraphedeliste"/>
        <w:ind w:left="0"/>
        <w:jc w:val="both"/>
        <w:rPr>
          <w:rFonts w:ascii="Arial" w:hAnsi="Arial" w:cs="Arial"/>
          <w:sz w:val="22"/>
          <w:szCs w:val="22"/>
        </w:rPr>
      </w:pPr>
      <w:r>
        <w:rPr>
          <w:rFonts w:ascii="Arial" w:hAnsi="Arial" w:cs="Arial"/>
          <w:sz w:val="22"/>
          <w:szCs w:val="22"/>
        </w:rPr>
        <w:t xml:space="preserve">Par délibération en date du </w:t>
      </w:r>
      <w:r w:rsidR="00E30A3D">
        <w:rPr>
          <w:rFonts w:ascii="Arial" w:hAnsi="Arial" w:cs="Arial"/>
          <w:sz w:val="22"/>
          <w:szCs w:val="22"/>
        </w:rPr>
        <w:t>7 novembre 2016</w:t>
      </w:r>
      <w:r>
        <w:rPr>
          <w:rFonts w:ascii="Arial" w:hAnsi="Arial" w:cs="Arial"/>
          <w:sz w:val="22"/>
          <w:szCs w:val="22"/>
        </w:rPr>
        <w:t xml:space="preserve">, le Comité Syndical du </w:t>
      </w:r>
      <w:r w:rsidRPr="007D6826">
        <w:rPr>
          <w:rFonts w:ascii="Arial" w:hAnsi="Arial" w:cs="Arial"/>
          <w:sz w:val="22"/>
          <w:szCs w:val="22"/>
        </w:rPr>
        <w:t>Syndicat Mixte de Gestion des Cours d’Eau et Milieux Aquatiques du Gard</w:t>
      </w:r>
      <w:r>
        <w:rPr>
          <w:rFonts w:ascii="Arial" w:hAnsi="Arial" w:cs="Arial"/>
          <w:sz w:val="22"/>
          <w:szCs w:val="22"/>
        </w:rPr>
        <w:t xml:space="preserve"> a unanimement approuvé l’adhésion </w:t>
      </w:r>
      <w:r w:rsidR="00E30A3D">
        <w:rPr>
          <w:rFonts w:ascii="Arial" w:hAnsi="Arial" w:cs="Arial"/>
          <w:sz w:val="22"/>
          <w:szCs w:val="22"/>
        </w:rPr>
        <w:t>nouvelle des</w:t>
      </w:r>
      <w:r>
        <w:rPr>
          <w:rFonts w:ascii="Arial" w:hAnsi="Arial" w:cs="Arial"/>
          <w:sz w:val="22"/>
          <w:szCs w:val="22"/>
        </w:rPr>
        <w:t xml:space="preserve"> commune</w:t>
      </w:r>
      <w:r w:rsidR="00E30A3D">
        <w:rPr>
          <w:rFonts w:ascii="Arial" w:hAnsi="Arial" w:cs="Arial"/>
          <w:sz w:val="22"/>
          <w:szCs w:val="22"/>
        </w:rPr>
        <w:t>s</w:t>
      </w:r>
      <w:r>
        <w:rPr>
          <w:rFonts w:ascii="Arial" w:hAnsi="Arial" w:cs="Arial"/>
          <w:sz w:val="22"/>
          <w:szCs w:val="22"/>
        </w:rPr>
        <w:t xml:space="preserve"> de </w:t>
      </w:r>
      <w:r w:rsidR="00E30A3D">
        <w:rPr>
          <w:rFonts w:ascii="Arial" w:hAnsi="Arial" w:cs="Arial"/>
          <w:sz w:val="22"/>
          <w:szCs w:val="22"/>
        </w:rPr>
        <w:t>Fons-Outre-Gardon, Montignargues, La Rouvière et Saint Bauzely</w:t>
      </w:r>
      <w:r>
        <w:rPr>
          <w:rFonts w:ascii="Arial" w:hAnsi="Arial" w:cs="Arial"/>
          <w:sz w:val="22"/>
          <w:szCs w:val="22"/>
        </w:rPr>
        <w:t>.</w:t>
      </w:r>
    </w:p>
    <w:p w:rsidR="00891941" w:rsidRDefault="00891941" w:rsidP="00891941">
      <w:pPr>
        <w:pStyle w:val="Paragraphedeliste"/>
        <w:ind w:left="0"/>
        <w:jc w:val="both"/>
        <w:rPr>
          <w:rFonts w:ascii="Arial" w:hAnsi="Arial" w:cs="Arial"/>
          <w:sz w:val="22"/>
          <w:szCs w:val="22"/>
        </w:rPr>
      </w:pPr>
      <w:r>
        <w:rPr>
          <w:rFonts w:ascii="Arial" w:hAnsi="Arial" w:cs="Arial"/>
          <w:sz w:val="22"/>
          <w:szCs w:val="22"/>
        </w:rPr>
        <w:t xml:space="preserve">Conformément aux statuts syndicaux, l’ensemble des collectivités membres du Syndicat est invité à délibérer pour entériner </w:t>
      </w:r>
      <w:r w:rsidR="00E30A3D">
        <w:rPr>
          <w:rFonts w:ascii="Arial" w:hAnsi="Arial" w:cs="Arial"/>
          <w:sz w:val="22"/>
          <w:szCs w:val="22"/>
        </w:rPr>
        <w:t>ces</w:t>
      </w:r>
      <w:r>
        <w:rPr>
          <w:rFonts w:ascii="Arial" w:hAnsi="Arial" w:cs="Arial"/>
          <w:sz w:val="22"/>
          <w:szCs w:val="22"/>
        </w:rPr>
        <w:t xml:space="preserve"> adhésion</w:t>
      </w:r>
      <w:r w:rsidR="00E30A3D">
        <w:rPr>
          <w:rFonts w:ascii="Arial" w:hAnsi="Arial" w:cs="Arial"/>
          <w:sz w:val="22"/>
          <w:szCs w:val="22"/>
        </w:rPr>
        <w:t>s</w:t>
      </w:r>
      <w:r>
        <w:rPr>
          <w:rFonts w:ascii="Arial" w:hAnsi="Arial" w:cs="Arial"/>
          <w:sz w:val="22"/>
          <w:szCs w:val="22"/>
        </w:rPr>
        <w:t>.</w:t>
      </w:r>
      <w:r w:rsidR="00F33389">
        <w:rPr>
          <w:rFonts w:ascii="Arial" w:hAnsi="Arial" w:cs="Arial"/>
          <w:sz w:val="22"/>
          <w:szCs w:val="22"/>
        </w:rPr>
        <w:t xml:space="preserve"> </w:t>
      </w:r>
      <w:r w:rsidR="00E30A3D">
        <w:rPr>
          <w:rFonts w:ascii="Arial" w:hAnsi="Arial" w:cs="Arial"/>
          <w:sz w:val="22"/>
          <w:szCs w:val="22"/>
        </w:rPr>
        <w:t>I</w:t>
      </w:r>
      <w:r>
        <w:rPr>
          <w:rFonts w:ascii="Arial" w:hAnsi="Arial" w:cs="Arial"/>
          <w:sz w:val="22"/>
          <w:szCs w:val="22"/>
        </w:rPr>
        <w:t xml:space="preserve">l est </w:t>
      </w:r>
      <w:r w:rsidR="00E30A3D">
        <w:rPr>
          <w:rFonts w:ascii="Arial" w:hAnsi="Arial" w:cs="Arial"/>
          <w:sz w:val="22"/>
          <w:szCs w:val="22"/>
        </w:rPr>
        <w:t xml:space="preserve">donc </w:t>
      </w:r>
      <w:r w:rsidR="00FB06F8">
        <w:rPr>
          <w:rFonts w:ascii="Arial" w:hAnsi="Arial" w:cs="Arial"/>
          <w:sz w:val="22"/>
          <w:szCs w:val="22"/>
        </w:rPr>
        <w:t xml:space="preserve">proposé de les </w:t>
      </w:r>
      <w:r>
        <w:rPr>
          <w:rFonts w:ascii="Arial" w:hAnsi="Arial" w:cs="Arial"/>
          <w:sz w:val="22"/>
          <w:szCs w:val="22"/>
        </w:rPr>
        <w:t>approuver.</w:t>
      </w:r>
    </w:p>
    <w:p w:rsidR="00527625" w:rsidRPr="00471567" w:rsidRDefault="00527625" w:rsidP="00527625">
      <w:pPr>
        <w:pStyle w:val="Textebrut"/>
        <w:jc w:val="right"/>
        <w:rPr>
          <w:rFonts w:ascii="Arial" w:hAnsi="Arial" w:cs="Arial"/>
          <w:color w:val="auto"/>
          <w:sz w:val="22"/>
          <w:szCs w:val="22"/>
        </w:rPr>
      </w:pPr>
      <w:r w:rsidRPr="00471567">
        <w:rPr>
          <w:rFonts w:ascii="Arial" w:hAnsi="Arial" w:cs="Arial"/>
          <w:color w:val="auto"/>
          <w:sz w:val="22"/>
          <w:szCs w:val="22"/>
        </w:rPr>
        <w:tab/>
        <w:t xml:space="preserve">   </w:t>
      </w:r>
      <w:r w:rsidRPr="00471567">
        <w:rPr>
          <w:rFonts w:ascii="Arial" w:hAnsi="Arial" w:cs="Arial"/>
          <w:i/>
          <w:color w:val="auto"/>
          <w:sz w:val="22"/>
          <w:szCs w:val="22"/>
        </w:rPr>
        <w:t>Vote à l’unanimité</w:t>
      </w:r>
    </w:p>
    <w:p w:rsidR="001F6A3F" w:rsidRDefault="001F6A3F" w:rsidP="002F0763">
      <w:pPr>
        <w:jc w:val="both"/>
        <w:rPr>
          <w:rFonts w:ascii="Arial" w:hAnsi="Arial" w:cs="Arial"/>
          <w:sz w:val="22"/>
          <w:szCs w:val="22"/>
        </w:rPr>
      </w:pPr>
    </w:p>
    <w:p w:rsidR="005C4533" w:rsidRPr="000746D0" w:rsidRDefault="000109DA" w:rsidP="000746D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007D6CC7">
        <w:rPr>
          <w:rFonts w:ascii="Arial" w:hAnsi="Arial" w:cs="Arial"/>
          <w:b/>
        </w:rPr>
        <w:t>0</w:t>
      </w:r>
      <w:r w:rsidR="003E3FF9">
        <w:rPr>
          <w:rFonts w:ascii="Arial" w:hAnsi="Arial" w:cs="Arial"/>
          <w:b/>
        </w:rPr>
        <w:t xml:space="preserve"> - </w:t>
      </w:r>
      <w:r w:rsidR="005C4533" w:rsidRPr="000746D0">
        <w:rPr>
          <w:rFonts w:ascii="Arial" w:hAnsi="Arial" w:cs="Arial"/>
          <w:b/>
        </w:rPr>
        <w:t>Actualité</w:t>
      </w:r>
      <w:r w:rsidR="00B81069">
        <w:rPr>
          <w:rFonts w:ascii="Arial" w:hAnsi="Arial" w:cs="Arial"/>
          <w:b/>
        </w:rPr>
        <w:t>s</w:t>
      </w:r>
      <w:r w:rsidR="005C4533" w:rsidRPr="000746D0">
        <w:rPr>
          <w:rFonts w:ascii="Arial" w:hAnsi="Arial" w:cs="Arial"/>
          <w:b/>
        </w:rPr>
        <w:t xml:space="preserve"> de la Communauté de Communes Beaucaire Terre d’Argence</w:t>
      </w:r>
    </w:p>
    <w:p w:rsidR="00AF56AA" w:rsidRDefault="00AF56AA" w:rsidP="002F0763">
      <w:pPr>
        <w:pStyle w:val="Paragraphedeliste"/>
        <w:ind w:left="0"/>
        <w:rPr>
          <w:rFonts w:ascii="Arial" w:hAnsi="Arial" w:cs="Arial"/>
          <w:sz w:val="22"/>
          <w:szCs w:val="22"/>
        </w:rPr>
      </w:pPr>
    </w:p>
    <w:p w:rsidR="006B05BA" w:rsidRDefault="00CC0B4C" w:rsidP="002F0763">
      <w:pPr>
        <w:pStyle w:val="Paragraphedeliste"/>
        <w:ind w:left="0"/>
        <w:rPr>
          <w:rFonts w:ascii="Arial" w:hAnsi="Arial" w:cs="Arial"/>
          <w:i/>
          <w:sz w:val="22"/>
          <w:szCs w:val="22"/>
          <w:u w:val="single"/>
        </w:rPr>
      </w:pPr>
      <w:r w:rsidRPr="00CC0B4C">
        <w:rPr>
          <w:rFonts w:ascii="Arial" w:hAnsi="Arial" w:cs="Arial"/>
          <w:i/>
          <w:sz w:val="22"/>
          <w:szCs w:val="22"/>
          <w:u w:val="single"/>
        </w:rPr>
        <w:t>Rapporteur : Jean-Marie FOURNIER, maire</w:t>
      </w:r>
      <w:r w:rsidR="00FB06F8">
        <w:rPr>
          <w:rFonts w:ascii="Arial" w:hAnsi="Arial" w:cs="Arial"/>
          <w:i/>
          <w:sz w:val="22"/>
          <w:szCs w:val="22"/>
          <w:u w:val="single"/>
        </w:rPr>
        <w:t xml:space="preserve"> – Pour information</w:t>
      </w:r>
    </w:p>
    <w:p w:rsidR="00CC0B4C" w:rsidRPr="00527625" w:rsidRDefault="00527625" w:rsidP="002F0763">
      <w:pPr>
        <w:pStyle w:val="Paragraphedeliste"/>
        <w:ind w:left="0"/>
        <w:rPr>
          <w:rFonts w:ascii="Arial" w:hAnsi="Arial" w:cs="Arial"/>
          <w:sz w:val="22"/>
          <w:szCs w:val="22"/>
        </w:rPr>
      </w:pPr>
      <w:r w:rsidRPr="00527625">
        <w:rPr>
          <w:rFonts w:ascii="Arial" w:hAnsi="Arial" w:cs="Arial"/>
          <w:sz w:val="22"/>
          <w:szCs w:val="22"/>
        </w:rPr>
        <w:t>Présentation sommaire du</w:t>
      </w:r>
      <w:r w:rsidR="0040465D" w:rsidRPr="00527625">
        <w:rPr>
          <w:rFonts w:ascii="Arial" w:hAnsi="Arial" w:cs="Arial"/>
          <w:sz w:val="22"/>
          <w:szCs w:val="22"/>
        </w:rPr>
        <w:t xml:space="preserve"> Conseil Communautaire </w:t>
      </w:r>
      <w:r w:rsidRPr="00527625">
        <w:rPr>
          <w:rFonts w:ascii="Arial" w:hAnsi="Arial" w:cs="Arial"/>
          <w:sz w:val="22"/>
          <w:szCs w:val="22"/>
        </w:rPr>
        <w:t>du</w:t>
      </w:r>
      <w:r w:rsidR="0040465D" w:rsidRPr="00527625">
        <w:rPr>
          <w:rFonts w:ascii="Arial" w:hAnsi="Arial" w:cs="Arial"/>
          <w:sz w:val="22"/>
          <w:szCs w:val="22"/>
        </w:rPr>
        <w:t xml:space="preserve"> 12 décembre 2016</w:t>
      </w:r>
      <w:r w:rsidR="00CC0B4C" w:rsidRPr="00527625">
        <w:rPr>
          <w:rFonts w:ascii="Arial" w:hAnsi="Arial" w:cs="Arial"/>
          <w:sz w:val="22"/>
          <w:szCs w:val="22"/>
        </w:rPr>
        <w:t>.</w:t>
      </w:r>
    </w:p>
    <w:p w:rsidR="0040465D" w:rsidRPr="00527625" w:rsidRDefault="00527625" w:rsidP="002F0763">
      <w:pPr>
        <w:pStyle w:val="Paragraphedeliste"/>
        <w:ind w:left="0"/>
        <w:rPr>
          <w:rFonts w:ascii="Arial" w:hAnsi="Arial" w:cs="Arial"/>
          <w:sz w:val="22"/>
          <w:szCs w:val="22"/>
        </w:rPr>
      </w:pPr>
      <w:r w:rsidRPr="00527625">
        <w:rPr>
          <w:rFonts w:ascii="Arial" w:hAnsi="Arial" w:cs="Arial"/>
          <w:sz w:val="22"/>
          <w:szCs w:val="22"/>
        </w:rPr>
        <w:t>Présentation sommaire du</w:t>
      </w:r>
      <w:r w:rsidR="0040465D" w:rsidRPr="00527625">
        <w:rPr>
          <w:rFonts w:ascii="Arial" w:hAnsi="Arial" w:cs="Arial"/>
          <w:sz w:val="22"/>
          <w:szCs w:val="22"/>
        </w:rPr>
        <w:t xml:space="preserve"> Bureau Délibératif </w:t>
      </w:r>
      <w:r w:rsidRPr="00527625">
        <w:rPr>
          <w:rFonts w:ascii="Arial" w:hAnsi="Arial" w:cs="Arial"/>
          <w:sz w:val="22"/>
          <w:szCs w:val="22"/>
        </w:rPr>
        <w:t>du</w:t>
      </w:r>
      <w:r w:rsidR="0040465D" w:rsidRPr="00527625">
        <w:rPr>
          <w:rFonts w:ascii="Arial" w:hAnsi="Arial" w:cs="Arial"/>
          <w:sz w:val="22"/>
          <w:szCs w:val="22"/>
        </w:rPr>
        <w:t xml:space="preserve"> 19 décembre </w:t>
      </w:r>
      <w:r w:rsidRPr="00527625">
        <w:rPr>
          <w:rFonts w:ascii="Arial" w:hAnsi="Arial" w:cs="Arial"/>
          <w:sz w:val="22"/>
          <w:szCs w:val="22"/>
        </w:rPr>
        <w:t>2016</w:t>
      </w:r>
      <w:r w:rsidR="0040465D" w:rsidRPr="00527625">
        <w:rPr>
          <w:rFonts w:ascii="Arial" w:hAnsi="Arial" w:cs="Arial"/>
          <w:sz w:val="22"/>
          <w:szCs w:val="22"/>
        </w:rPr>
        <w:t>.</w:t>
      </w:r>
    </w:p>
    <w:p w:rsidR="0087568C" w:rsidRPr="00F801B4" w:rsidRDefault="0087568C" w:rsidP="002F0763">
      <w:pPr>
        <w:pStyle w:val="Paragraphedeliste"/>
        <w:ind w:left="0"/>
        <w:rPr>
          <w:rFonts w:ascii="Arial" w:hAnsi="Arial" w:cs="Arial"/>
          <w:sz w:val="22"/>
          <w:szCs w:val="22"/>
        </w:rPr>
      </w:pPr>
    </w:p>
    <w:p w:rsidR="004B2713" w:rsidRPr="003E3FF9" w:rsidRDefault="000109DA" w:rsidP="003E3FF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007D6CC7">
        <w:rPr>
          <w:rFonts w:ascii="Arial" w:hAnsi="Arial" w:cs="Arial"/>
          <w:b/>
        </w:rPr>
        <w:t>1</w:t>
      </w:r>
      <w:r w:rsidR="003E3FF9">
        <w:rPr>
          <w:rFonts w:ascii="Arial" w:hAnsi="Arial" w:cs="Arial"/>
          <w:b/>
        </w:rPr>
        <w:t xml:space="preserve"> - </w:t>
      </w:r>
      <w:r w:rsidR="004B2713" w:rsidRPr="003E3FF9">
        <w:rPr>
          <w:rFonts w:ascii="Arial" w:hAnsi="Arial" w:cs="Arial"/>
          <w:b/>
        </w:rPr>
        <w:t>Décisions du maire</w:t>
      </w:r>
    </w:p>
    <w:p w:rsidR="00AF56AA" w:rsidRDefault="00AF56AA" w:rsidP="002F0763">
      <w:pPr>
        <w:pStyle w:val="Paragraphedeliste"/>
        <w:ind w:left="0"/>
        <w:rPr>
          <w:rFonts w:ascii="Arial" w:hAnsi="Arial" w:cs="Arial"/>
          <w:sz w:val="22"/>
          <w:szCs w:val="22"/>
        </w:rPr>
      </w:pPr>
    </w:p>
    <w:p w:rsidR="0087568C" w:rsidRDefault="00CC0B4C" w:rsidP="002F0763">
      <w:pPr>
        <w:pStyle w:val="Paragraphedeliste"/>
        <w:ind w:left="0"/>
        <w:rPr>
          <w:rFonts w:ascii="Arial" w:hAnsi="Arial" w:cs="Arial"/>
          <w:i/>
          <w:sz w:val="22"/>
          <w:szCs w:val="22"/>
          <w:u w:val="single"/>
        </w:rPr>
      </w:pPr>
      <w:r w:rsidRPr="00CC0B4C">
        <w:rPr>
          <w:rFonts w:ascii="Arial" w:hAnsi="Arial" w:cs="Arial"/>
          <w:i/>
          <w:sz w:val="22"/>
          <w:szCs w:val="22"/>
          <w:u w:val="single"/>
        </w:rPr>
        <w:t>Rapporteur : Jean-Marie FOURNIER, maire</w:t>
      </w:r>
      <w:r w:rsidR="00FB06F8">
        <w:rPr>
          <w:rFonts w:ascii="Arial" w:hAnsi="Arial" w:cs="Arial"/>
          <w:i/>
          <w:sz w:val="22"/>
          <w:szCs w:val="22"/>
          <w:u w:val="single"/>
        </w:rPr>
        <w:t xml:space="preserve"> – Pour information</w:t>
      </w:r>
    </w:p>
    <w:p w:rsidR="0087568C" w:rsidRDefault="0087568C" w:rsidP="00527625">
      <w:pPr>
        <w:pStyle w:val="Paragraphedeliste"/>
        <w:numPr>
          <w:ilvl w:val="0"/>
          <w:numId w:val="28"/>
        </w:numPr>
        <w:ind w:left="426"/>
        <w:jc w:val="both"/>
        <w:rPr>
          <w:rFonts w:ascii="Arial" w:hAnsi="Arial" w:cs="Arial"/>
          <w:sz w:val="22"/>
          <w:szCs w:val="22"/>
        </w:rPr>
      </w:pPr>
      <w:r w:rsidRPr="00D26A21">
        <w:rPr>
          <w:rFonts w:ascii="Arial" w:hAnsi="Arial" w:cs="Arial"/>
          <w:b/>
          <w:sz w:val="22"/>
          <w:szCs w:val="22"/>
        </w:rPr>
        <w:t>Décision n°</w:t>
      </w:r>
      <w:r>
        <w:rPr>
          <w:rFonts w:ascii="Arial" w:hAnsi="Arial" w:cs="Arial"/>
          <w:b/>
          <w:sz w:val="22"/>
          <w:szCs w:val="22"/>
        </w:rPr>
        <w:t>17</w:t>
      </w:r>
      <w:r w:rsidRPr="00D26A21">
        <w:rPr>
          <w:rFonts w:ascii="Arial" w:hAnsi="Arial" w:cs="Arial"/>
          <w:b/>
          <w:sz w:val="22"/>
          <w:szCs w:val="22"/>
        </w:rPr>
        <w:t xml:space="preserve">-2016 du </w:t>
      </w:r>
      <w:r>
        <w:rPr>
          <w:rFonts w:ascii="Arial" w:hAnsi="Arial" w:cs="Arial"/>
          <w:b/>
          <w:sz w:val="22"/>
          <w:szCs w:val="22"/>
        </w:rPr>
        <w:t>7 décembre</w:t>
      </w:r>
      <w:r w:rsidRPr="00D26A21">
        <w:rPr>
          <w:rFonts w:ascii="Arial" w:hAnsi="Arial" w:cs="Arial"/>
          <w:b/>
          <w:sz w:val="22"/>
          <w:szCs w:val="22"/>
        </w:rPr>
        <w:t xml:space="preserve"> 2016</w:t>
      </w:r>
      <w:r>
        <w:rPr>
          <w:rFonts w:ascii="Arial" w:hAnsi="Arial" w:cs="Arial"/>
          <w:sz w:val="22"/>
          <w:szCs w:val="22"/>
        </w:rPr>
        <w:t> : Attribution du marché adapté pour l’assurance des risques de la commune à la société GROUPAMA Méditerranée</w:t>
      </w:r>
      <w:r w:rsidR="00D139E9">
        <w:rPr>
          <w:rFonts w:ascii="Arial" w:hAnsi="Arial" w:cs="Arial"/>
          <w:sz w:val="22"/>
          <w:szCs w:val="22"/>
        </w:rPr>
        <w:t xml:space="preserve"> pour le lot n°1 (dommages aux biens), d’un montant annuel de 3.000€TTC</w:t>
      </w:r>
      <w:r>
        <w:rPr>
          <w:rFonts w:ascii="Arial" w:hAnsi="Arial" w:cs="Arial"/>
          <w:sz w:val="22"/>
          <w:szCs w:val="22"/>
        </w:rPr>
        <w:t>.</w:t>
      </w:r>
    </w:p>
    <w:p w:rsidR="00D139E9" w:rsidRDefault="00D139E9" w:rsidP="00527625">
      <w:pPr>
        <w:pStyle w:val="Paragraphedeliste"/>
        <w:numPr>
          <w:ilvl w:val="0"/>
          <w:numId w:val="28"/>
        </w:numPr>
        <w:ind w:left="426"/>
        <w:jc w:val="both"/>
        <w:rPr>
          <w:rFonts w:ascii="Arial" w:hAnsi="Arial" w:cs="Arial"/>
          <w:sz w:val="22"/>
          <w:szCs w:val="22"/>
        </w:rPr>
      </w:pPr>
      <w:r>
        <w:rPr>
          <w:rFonts w:ascii="Arial" w:hAnsi="Arial" w:cs="Arial"/>
          <w:b/>
          <w:sz w:val="22"/>
          <w:szCs w:val="22"/>
        </w:rPr>
        <w:t xml:space="preserve">Décision </w:t>
      </w:r>
      <w:r w:rsidRPr="00D139E9">
        <w:rPr>
          <w:rFonts w:ascii="Arial" w:hAnsi="Arial" w:cs="Arial"/>
          <w:b/>
          <w:sz w:val="22"/>
          <w:szCs w:val="22"/>
        </w:rPr>
        <w:t>n°18-2016 du 7 décembre 2016</w:t>
      </w:r>
      <w:r>
        <w:rPr>
          <w:rFonts w:ascii="Arial" w:hAnsi="Arial" w:cs="Arial"/>
          <w:sz w:val="22"/>
          <w:szCs w:val="22"/>
        </w:rPr>
        <w:t> : Attribution des lots 2 (responsabilité civile et protection juridique), 3 (véhicules à moteur) et 4 (protection fonctionnelle), à la société SMACL Assurances, d’un montant total annuel de 8.923,07€TTC.</w:t>
      </w:r>
    </w:p>
    <w:p w:rsidR="00B80084" w:rsidRPr="00F801B4" w:rsidRDefault="00B80084" w:rsidP="002F0763">
      <w:pPr>
        <w:pStyle w:val="Paragraphedeliste"/>
        <w:ind w:left="0"/>
        <w:rPr>
          <w:rFonts w:ascii="Arial" w:hAnsi="Arial" w:cs="Arial"/>
          <w:sz w:val="22"/>
          <w:szCs w:val="22"/>
        </w:rPr>
      </w:pPr>
    </w:p>
    <w:p w:rsidR="005C4533" w:rsidRPr="003E3FF9" w:rsidRDefault="00AF56AA" w:rsidP="003E3FF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E3FF9">
        <w:rPr>
          <w:rFonts w:ascii="Arial" w:hAnsi="Arial" w:cs="Arial"/>
          <w:b/>
        </w:rPr>
        <w:t xml:space="preserve"> </w:t>
      </w:r>
      <w:r w:rsidR="000109DA">
        <w:rPr>
          <w:rFonts w:ascii="Arial" w:hAnsi="Arial" w:cs="Arial"/>
          <w:b/>
        </w:rPr>
        <w:t>1</w:t>
      </w:r>
      <w:r w:rsidR="007D6CC7">
        <w:rPr>
          <w:rFonts w:ascii="Arial" w:hAnsi="Arial" w:cs="Arial"/>
          <w:b/>
        </w:rPr>
        <w:t>2</w:t>
      </w:r>
      <w:r w:rsidR="003E3FF9">
        <w:rPr>
          <w:rFonts w:ascii="Arial" w:hAnsi="Arial" w:cs="Arial"/>
          <w:b/>
        </w:rPr>
        <w:t xml:space="preserve"> - </w:t>
      </w:r>
      <w:r w:rsidR="005C4533" w:rsidRPr="003E3FF9">
        <w:rPr>
          <w:rFonts w:ascii="Arial" w:hAnsi="Arial" w:cs="Arial"/>
          <w:b/>
        </w:rPr>
        <w:t>Questions diverses</w:t>
      </w:r>
    </w:p>
    <w:p w:rsidR="00087356" w:rsidRPr="000109DA" w:rsidRDefault="00087356" w:rsidP="002F0763">
      <w:pPr>
        <w:jc w:val="both"/>
        <w:rPr>
          <w:rFonts w:ascii="Arial" w:hAnsi="Arial" w:cs="Arial"/>
          <w:sz w:val="22"/>
          <w:szCs w:val="22"/>
        </w:rPr>
      </w:pPr>
    </w:p>
    <w:p w:rsidR="00D12BC1" w:rsidRPr="006A5228" w:rsidRDefault="00FB06F8" w:rsidP="002F0763">
      <w:pPr>
        <w:jc w:val="both"/>
        <w:rPr>
          <w:rFonts w:ascii="Arial" w:hAnsi="Arial" w:cs="Arial"/>
          <w:sz w:val="22"/>
          <w:szCs w:val="22"/>
          <w:u w:val="single"/>
        </w:rPr>
      </w:pPr>
      <w:r w:rsidRPr="006A5228">
        <w:rPr>
          <w:rFonts w:ascii="Arial" w:hAnsi="Arial" w:cs="Arial"/>
          <w:sz w:val="22"/>
          <w:szCs w:val="22"/>
          <w:u w:val="single"/>
        </w:rPr>
        <w:t>Rappel des dates des prochaines élections</w:t>
      </w:r>
    </w:p>
    <w:p w:rsidR="00FB06F8" w:rsidRDefault="00FB06F8" w:rsidP="002F0763">
      <w:pPr>
        <w:jc w:val="both"/>
        <w:rPr>
          <w:rFonts w:ascii="Arial" w:hAnsi="Arial" w:cs="Arial"/>
          <w:sz w:val="22"/>
          <w:szCs w:val="22"/>
        </w:rPr>
      </w:pPr>
      <w:r>
        <w:rPr>
          <w:rFonts w:ascii="Arial" w:hAnsi="Arial" w:cs="Arial"/>
          <w:sz w:val="22"/>
          <w:szCs w:val="22"/>
        </w:rPr>
        <w:t>Elections présidentielles : 23 avril et 7 mai 2017</w:t>
      </w:r>
    </w:p>
    <w:p w:rsidR="006A5228" w:rsidRPr="00527625" w:rsidRDefault="006A5228" w:rsidP="002F0763">
      <w:pPr>
        <w:jc w:val="both"/>
        <w:rPr>
          <w:rFonts w:ascii="Arial" w:hAnsi="Arial" w:cs="Arial"/>
          <w:sz w:val="22"/>
          <w:szCs w:val="22"/>
          <w:u w:val="single"/>
        </w:rPr>
      </w:pPr>
      <w:r>
        <w:rPr>
          <w:rFonts w:ascii="Arial" w:hAnsi="Arial" w:cs="Arial"/>
          <w:sz w:val="22"/>
          <w:szCs w:val="22"/>
        </w:rPr>
        <w:t>Elections législatives : 11 et 18 juin 2017</w:t>
      </w:r>
    </w:p>
    <w:p w:rsidR="006A5228" w:rsidRPr="00642275" w:rsidRDefault="00527625" w:rsidP="00D6021F">
      <w:pPr>
        <w:pStyle w:val="Corpsdetexte2"/>
        <w:rPr>
          <w:rFonts w:ascii="Arial" w:hAnsi="Arial" w:cs="Arial"/>
          <w:szCs w:val="22"/>
          <w:u w:val="single"/>
        </w:rPr>
      </w:pPr>
      <w:r w:rsidRPr="00527625">
        <w:rPr>
          <w:rFonts w:ascii="Arial" w:hAnsi="Arial" w:cs="Arial"/>
          <w:szCs w:val="22"/>
          <w:u w:val="single"/>
        </w:rPr>
        <w:t>V</w:t>
      </w:r>
      <w:r w:rsidR="006A5228" w:rsidRPr="00527625">
        <w:rPr>
          <w:rFonts w:ascii="Arial" w:hAnsi="Arial" w:cs="Arial"/>
          <w:szCs w:val="22"/>
          <w:u w:val="single"/>
        </w:rPr>
        <w:t>oie de déviation de la Broue</w:t>
      </w:r>
      <w:r>
        <w:rPr>
          <w:rFonts w:ascii="Arial" w:hAnsi="Arial" w:cs="Arial"/>
          <w:szCs w:val="22"/>
          <w:u w:val="single"/>
        </w:rPr>
        <w:t> </w:t>
      </w:r>
      <w:r w:rsidRPr="00527625">
        <w:rPr>
          <w:rFonts w:ascii="Arial" w:hAnsi="Arial" w:cs="Arial"/>
          <w:szCs w:val="22"/>
        </w:rPr>
        <w:t>: début des travaux lundi 30 janvier 2017</w:t>
      </w:r>
    </w:p>
    <w:p w:rsidR="00642275" w:rsidRDefault="00642275" w:rsidP="00527625">
      <w:pPr>
        <w:pStyle w:val="Corpsdetexte2"/>
        <w:rPr>
          <w:rFonts w:ascii="Arial" w:hAnsi="Arial" w:cs="Arial"/>
          <w:szCs w:val="22"/>
        </w:rPr>
      </w:pPr>
      <w:r w:rsidRPr="00642275">
        <w:rPr>
          <w:rFonts w:ascii="Arial" w:hAnsi="Arial" w:cs="Arial"/>
          <w:szCs w:val="22"/>
          <w:u w:val="single"/>
        </w:rPr>
        <w:t>Sécurisation de la route de Comps</w:t>
      </w:r>
      <w:r w:rsidR="00527625">
        <w:rPr>
          <w:rFonts w:ascii="Arial" w:hAnsi="Arial" w:cs="Arial"/>
          <w:szCs w:val="22"/>
          <w:u w:val="single"/>
        </w:rPr>
        <w:t> </w:t>
      </w:r>
      <w:r w:rsidR="00527625" w:rsidRPr="00527625">
        <w:rPr>
          <w:rFonts w:ascii="Arial" w:hAnsi="Arial" w:cs="Arial"/>
          <w:szCs w:val="22"/>
        </w:rPr>
        <w:t xml:space="preserve">: accord du Département pour </w:t>
      </w:r>
      <w:r w:rsidR="00527625">
        <w:rPr>
          <w:rFonts w:ascii="Arial" w:hAnsi="Arial" w:cs="Arial"/>
          <w:szCs w:val="22"/>
        </w:rPr>
        <w:t>l</w:t>
      </w:r>
      <w:r>
        <w:rPr>
          <w:rFonts w:ascii="Arial" w:hAnsi="Arial" w:cs="Arial"/>
          <w:szCs w:val="22"/>
        </w:rPr>
        <w:t xml:space="preserve">a réalisation d’un plateau traversant </w:t>
      </w:r>
      <w:r w:rsidR="00527625">
        <w:rPr>
          <w:rFonts w:ascii="Arial" w:hAnsi="Arial" w:cs="Arial"/>
          <w:szCs w:val="22"/>
        </w:rPr>
        <w:t>à l’</w:t>
      </w:r>
      <w:r>
        <w:rPr>
          <w:rFonts w:ascii="Arial" w:hAnsi="Arial" w:cs="Arial"/>
          <w:szCs w:val="22"/>
        </w:rPr>
        <w:t xml:space="preserve">intersection </w:t>
      </w:r>
      <w:r w:rsidR="00527625">
        <w:rPr>
          <w:rFonts w:ascii="Arial" w:hAnsi="Arial" w:cs="Arial"/>
          <w:szCs w:val="22"/>
        </w:rPr>
        <w:t>de la RD.102 et du</w:t>
      </w:r>
      <w:r>
        <w:rPr>
          <w:rFonts w:ascii="Arial" w:hAnsi="Arial" w:cs="Arial"/>
          <w:szCs w:val="22"/>
        </w:rPr>
        <w:t xml:space="preserve"> chemin des Tilloises.</w:t>
      </w:r>
    </w:p>
    <w:p w:rsidR="00527625" w:rsidRDefault="00527625" w:rsidP="00D6021F">
      <w:pPr>
        <w:pStyle w:val="Corpsdetexte2"/>
        <w:rPr>
          <w:rFonts w:ascii="Arial" w:hAnsi="Arial" w:cs="Arial"/>
          <w:szCs w:val="22"/>
        </w:rPr>
      </w:pPr>
      <w:r>
        <w:rPr>
          <w:rFonts w:ascii="Arial" w:hAnsi="Arial" w:cs="Arial"/>
          <w:szCs w:val="22"/>
          <w:u w:val="single"/>
        </w:rPr>
        <w:t>P</w:t>
      </w:r>
      <w:r w:rsidR="00642275" w:rsidRPr="00642275">
        <w:rPr>
          <w:rFonts w:ascii="Arial" w:hAnsi="Arial" w:cs="Arial"/>
          <w:szCs w:val="22"/>
          <w:u w:val="single"/>
        </w:rPr>
        <w:t>rolifération des sangliers</w:t>
      </w:r>
      <w:r>
        <w:rPr>
          <w:rFonts w:ascii="Arial" w:hAnsi="Arial" w:cs="Arial"/>
          <w:szCs w:val="22"/>
          <w:u w:val="single"/>
        </w:rPr>
        <w:t> </w:t>
      </w:r>
      <w:r w:rsidRPr="00527625">
        <w:rPr>
          <w:rFonts w:ascii="Arial" w:hAnsi="Arial" w:cs="Arial"/>
          <w:szCs w:val="22"/>
        </w:rPr>
        <w:t xml:space="preserve">: </w:t>
      </w:r>
      <w:r>
        <w:rPr>
          <w:rFonts w:ascii="Arial" w:hAnsi="Arial" w:cs="Arial"/>
          <w:szCs w:val="22"/>
        </w:rPr>
        <w:t xml:space="preserve">danger pour la circulation automobile sur </w:t>
      </w:r>
      <w:r w:rsidR="00642275">
        <w:rPr>
          <w:rFonts w:ascii="Arial" w:hAnsi="Arial" w:cs="Arial"/>
          <w:szCs w:val="22"/>
        </w:rPr>
        <w:t>la route de Bellegarde</w:t>
      </w:r>
      <w:r>
        <w:rPr>
          <w:rFonts w:ascii="Arial" w:hAnsi="Arial" w:cs="Arial"/>
          <w:szCs w:val="22"/>
        </w:rPr>
        <w:t xml:space="preserve"> et</w:t>
      </w:r>
      <w:r w:rsidR="00642275">
        <w:rPr>
          <w:rFonts w:ascii="Arial" w:hAnsi="Arial" w:cs="Arial"/>
          <w:szCs w:val="22"/>
        </w:rPr>
        <w:t xml:space="preserve"> la RD.999, après le poste électrique</w:t>
      </w:r>
      <w:r>
        <w:rPr>
          <w:rFonts w:ascii="Arial" w:hAnsi="Arial" w:cs="Arial"/>
          <w:szCs w:val="22"/>
        </w:rPr>
        <w:t>.</w:t>
      </w:r>
    </w:p>
    <w:p w:rsidR="00527625" w:rsidRDefault="00527625" w:rsidP="00642275">
      <w:pPr>
        <w:jc w:val="both"/>
        <w:rPr>
          <w:rFonts w:ascii="Arial" w:hAnsi="Arial" w:cs="Arial"/>
          <w:sz w:val="22"/>
          <w:szCs w:val="22"/>
          <w:u w:val="single"/>
        </w:rPr>
      </w:pPr>
      <w:r>
        <w:rPr>
          <w:rFonts w:ascii="Arial" w:hAnsi="Arial" w:cs="Arial"/>
          <w:sz w:val="22"/>
          <w:szCs w:val="22"/>
          <w:u w:val="single"/>
        </w:rPr>
        <w:t>A</w:t>
      </w:r>
      <w:r w:rsidR="00642275" w:rsidRPr="00A92D00">
        <w:rPr>
          <w:rFonts w:ascii="Arial" w:hAnsi="Arial" w:cs="Arial"/>
          <w:sz w:val="22"/>
          <w:szCs w:val="22"/>
          <w:u w:val="single"/>
        </w:rPr>
        <w:t xml:space="preserve">ppel aux dons </w:t>
      </w:r>
      <w:r>
        <w:rPr>
          <w:rFonts w:ascii="Arial" w:hAnsi="Arial" w:cs="Arial"/>
          <w:sz w:val="22"/>
          <w:szCs w:val="22"/>
          <w:u w:val="single"/>
        </w:rPr>
        <w:t xml:space="preserve">de vêtements </w:t>
      </w:r>
      <w:r w:rsidRPr="00527625">
        <w:rPr>
          <w:rFonts w:ascii="Arial" w:hAnsi="Arial" w:cs="Arial"/>
          <w:sz w:val="22"/>
          <w:szCs w:val="22"/>
        </w:rPr>
        <w:t>en faveur d’une famille sinistrée après l’incendie de son logement</w:t>
      </w:r>
    </w:p>
    <w:p w:rsidR="00A92D00" w:rsidRPr="00301466" w:rsidRDefault="00301466" w:rsidP="00642275">
      <w:pPr>
        <w:jc w:val="both"/>
        <w:rPr>
          <w:rFonts w:ascii="Arial" w:hAnsi="Arial" w:cs="Arial"/>
          <w:sz w:val="22"/>
          <w:szCs w:val="22"/>
        </w:rPr>
      </w:pPr>
      <w:r>
        <w:rPr>
          <w:rFonts w:ascii="Arial" w:hAnsi="Arial" w:cs="Arial"/>
          <w:sz w:val="22"/>
          <w:szCs w:val="22"/>
          <w:u w:val="single"/>
        </w:rPr>
        <w:t>D</w:t>
      </w:r>
      <w:r w:rsidR="00A92D00" w:rsidRPr="00A92D00">
        <w:rPr>
          <w:rFonts w:ascii="Arial" w:hAnsi="Arial" w:cs="Arial"/>
          <w:sz w:val="22"/>
          <w:szCs w:val="22"/>
          <w:u w:val="single"/>
        </w:rPr>
        <w:t>éfaillance du tableau d’affichage électronique</w:t>
      </w:r>
      <w:r w:rsidRPr="00301466">
        <w:rPr>
          <w:rFonts w:ascii="Arial" w:hAnsi="Arial" w:cs="Arial"/>
          <w:sz w:val="22"/>
          <w:szCs w:val="22"/>
        </w:rPr>
        <w:t>, au niveau de l’affichage des températures : un technicien doit intervenir</w:t>
      </w:r>
      <w:r>
        <w:rPr>
          <w:rFonts w:ascii="Arial" w:hAnsi="Arial" w:cs="Arial"/>
          <w:sz w:val="22"/>
          <w:szCs w:val="22"/>
        </w:rPr>
        <w:t>.</w:t>
      </w:r>
      <w:bookmarkStart w:id="0" w:name="_GoBack"/>
      <w:bookmarkEnd w:id="0"/>
    </w:p>
    <w:p w:rsidR="00265B0C" w:rsidRDefault="00265B0C" w:rsidP="00D6021F">
      <w:pPr>
        <w:jc w:val="center"/>
        <w:rPr>
          <w:rFonts w:ascii="Arial" w:hAnsi="Arial" w:cs="Arial"/>
          <w:sz w:val="22"/>
          <w:szCs w:val="22"/>
        </w:rPr>
      </w:pPr>
    </w:p>
    <w:p w:rsidR="00265B0C" w:rsidRDefault="00265B0C" w:rsidP="00D6021F">
      <w:pPr>
        <w:jc w:val="center"/>
        <w:rPr>
          <w:rFonts w:ascii="Arial" w:hAnsi="Arial" w:cs="Arial"/>
          <w:sz w:val="22"/>
          <w:szCs w:val="22"/>
        </w:rPr>
      </w:pPr>
    </w:p>
    <w:p w:rsidR="00D6021F" w:rsidRPr="002660BC" w:rsidRDefault="00265B0C" w:rsidP="00D6021F">
      <w:pPr>
        <w:jc w:val="center"/>
        <w:rPr>
          <w:rFonts w:ascii="Arial" w:hAnsi="Arial" w:cs="Arial"/>
          <w:sz w:val="22"/>
          <w:szCs w:val="22"/>
        </w:rPr>
      </w:pPr>
      <w:r>
        <w:rPr>
          <w:rFonts w:ascii="Arial" w:hAnsi="Arial" w:cs="Arial"/>
          <w:sz w:val="22"/>
          <w:szCs w:val="22"/>
        </w:rPr>
        <w:t xml:space="preserve">La séance est levée à </w:t>
      </w:r>
      <w:r w:rsidR="00A92D00">
        <w:rPr>
          <w:rFonts w:ascii="Arial" w:hAnsi="Arial" w:cs="Arial"/>
          <w:sz w:val="22"/>
          <w:szCs w:val="22"/>
        </w:rPr>
        <w:t>19h55.</w:t>
      </w:r>
    </w:p>
    <w:p w:rsidR="00D6021F" w:rsidRPr="000109DA" w:rsidRDefault="00D6021F" w:rsidP="002F0763">
      <w:pPr>
        <w:jc w:val="both"/>
        <w:rPr>
          <w:i/>
          <w:iCs/>
          <w:sz w:val="22"/>
          <w:szCs w:val="22"/>
        </w:rPr>
      </w:pPr>
    </w:p>
    <w:sectPr w:rsidR="00D6021F" w:rsidRPr="000109DA" w:rsidSect="00D9267D">
      <w:headerReference w:type="even" r:id="rId8"/>
      <w:headerReference w:type="default" r:id="rId9"/>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75" w:rsidRDefault="00642275">
      <w:r>
        <w:separator/>
      </w:r>
    </w:p>
  </w:endnote>
  <w:endnote w:type="continuationSeparator" w:id="0">
    <w:p w:rsidR="00642275" w:rsidRDefault="0064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osi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75" w:rsidRDefault="00642275">
      <w:r>
        <w:separator/>
      </w:r>
    </w:p>
  </w:footnote>
  <w:footnote w:type="continuationSeparator" w:id="0">
    <w:p w:rsidR="00642275" w:rsidRDefault="006422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75" w:rsidRDefault="0064227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275" w:rsidRDefault="00642275">
    <w:pPr>
      <w:pStyle w:val="En-tt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75" w:rsidRDefault="0064227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71741">
      <w:rPr>
        <w:rStyle w:val="Numrodepage"/>
        <w:noProof/>
      </w:rPr>
      <w:t>2</w:t>
    </w:r>
    <w:r>
      <w:rPr>
        <w:rStyle w:val="Numrodepage"/>
      </w:rPr>
      <w:fldChar w:fldCharType="end"/>
    </w:r>
  </w:p>
  <w:p w:rsidR="00642275" w:rsidRDefault="00642275">
    <w:pPr>
      <w:pStyle w:val="En-tt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B26410"/>
    <w:multiLevelType w:val="hybridMultilevel"/>
    <w:tmpl w:val="F48428E0"/>
    <w:lvl w:ilvl="0" w:tplc="60A069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82718"/>
    <w:multiLevelType w:val="hybridMultilevel"/>
    <w:tmpl w:val="E55A3E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BA4976"/>
    <w:multiLevelType w:val="hybridMultilevel"/>
    <w:tmpl w:val="84427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2635AA"/>
    <w:multiLevelType w:val="hybridMultilevel"/>
    <w:tmpl w:val="F03CEC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3AB30A6"/>
    <w:multiLevelType w:val="hybridMultilevel"/>
    <w:tmpl w:val="DB0E27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5838D4"/>
    <w:multiLevelType w:val="hybridMultilevel"/>
    <w:tmpl w:val="4DCC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033D44"/>
    <w:multiLevelType w:val="hybridMultilevel"/>
    <w:tmpl w:val="7174D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B93661"/>
    <w:multiLevelType w:val="hybridMultilevel"/>
    <w:tmpl w:val="571C61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FE340B"/>
    <w:multiLevelType w:val="hybridMultilevel"/>
    <w:tmpl w:val="7174D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11430C"/>
    <w:multiLevelType w:val="hybridMultilevel"/>
    <w:tmpl w:val="4DCC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5E39E9"/>
    <w:multiLevelType w:val="hybridMultilevel"/>
    <w:tmpl w:val="A798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08067C"/>
    <w:multiLevelType w:val="hybridMultilevel"/>
    <w:tmpl w:val="A798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033CB8"/>
    <w:multiLevelType w:val="hybridMultilevel"/>
    <w:tmpl w:val="3D76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C25039"/>
    <w:multiLevelType w:val="hybridMultilevel"/>
    <w:tmpl w:val="7174D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A2C5D"/>
    <w:multiLevelType w:val="hybridMultilevel"/>
    <w:tmpl w:val="900A69D8"/>
    <w:lvl w:ilvl="0" w:tplc="8FFAEA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F43D91"/>
    <w:multiLevelType w:val="hybridMultilevel"/>
    <w:tmpl w:val="65606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D1607"/>
    <w:multiLevelType w:val="hybridMultilevel"/>
    <w:tmpl w:val="8304DA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4F0D6D"/>
    <w:multiLevelType w:val="hybridMultilevel"/>
    <w:tmpl w:val="7174D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CA7F15"/>
    <w:multiLevelType w:val="hybridMultilevel"/>
    <w:tmpl w:val="0D500DB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DBB3EC8"/>
    <w:multiLevelType w:val="hybridMultilevel"/>
    <w:tmpl w:val="71765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502AD3"/>
    <w:multiLevelType w:val="hybridMultilevel"/>
    <w:tmpl w:val="1D2213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4B4719"/>
    <w:multiLevelType w:val="hybridMultilevel"/>
    <w:tmpl w:val="78FA7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DA7880"/>
    <w:multiLevelType w:val="hybridMultilevel"/>
    <w:tmpl w:val="D4E276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53B5724"/>
    <w:multiLevelType w:val="hybridMultilevel"/>
    <w:tmpl w:val="6E74D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0F57D0"/>
    <w:multiLevelType w:val="hybridMultilevel"/>
    <w:tmpl w:val="0820030C"/>
    <w:lvl w:ilvl="0" w:tplc="7EC4BC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170C68"/>
    <w:multiLevelType w:val="hybridMultilevel"/>
    <w:tmpl w:val="4DCC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C87F62"/>
    <w:multiLevelType w:val="hybridMultilevel"/>
    <w:tmpl w:val="72C807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831E9C"/>
    <w:multiLevelType w:val="hybridMultilevel"/>
    <w:tmpl w:val="1D2213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7"/>
  </w:num>
  <w:num w:numId="3">
    <w:abstractNumId w:val="20"/>
  </w:num>
  <w:num w:numId="4">
    <w:abstractNumId w:val="16"/>
  </w:num>
  <w:num w:numId="5">
    <w:abstractNumId w:val="28"/>
  </w:num>
  <w:num w:numId="6">
    <w:abstractNumId w:val="8"/>
  </w:num>
  <w:num w:numId="7">
    <w:abstractNumId w:val="23"/>
  </w:num>
  <w:num w:numId="8">
    <w:abstractNumId w:val="4"/>
  </w:num>
  <w:num w:numId="9">
    <w:abstractNumId w:val="12"/>
  </w:num>
  <w:num w:numId="10">
    <w:abstractNumId w:val="3"/>
  </w:num>
  <w:num w:numId="11">
    <w:abstractNumId w:val="15"/>
  </w:num>
  <w:num w:numId="12">
    <w:abstractNumId w:val="25"/>
  </w:num>
  <w:num w:numId="13">
    <w:abstractNumId w:val="11"/>
  </w:num>
  <w:num w:numId="14">
    <w:abstractNumId w:val="18"/>
  </w:num>
  <w:num w:numId="15">
    <w:abstractNumId w:val="9"/>
  </w:num>
  <w:num w:numId="16">
    <w:abstractNumId w:val="14"/>
  </w:num>
  <w:num w:numId="17">
    <w:abstractNumId w:val="7"/>
  </w:num>
  <w:num w:numId="18">
    <w:abstractNumId w:val="24"/>
  </w:num>
  <w:num w:numId="19">
    <w:abstractNumId w:val="21"/>
  </w:num>
  <w:num w:numId="20">
    <w:abstractNumId w:val="6"/>
  </w:num>
  <w:num w:numId="21">
    <w:abstractNumId w:val="19"/>
  </w:num>
  <w:num w:numId="22">
    <w:abstractNumId w:val="10"/>
  </w:num>
  <w:num w:numId="23">
    <w:abstractNumId w:val="5"/>
  </w:num>
  <w:num w:numId="24">
    <w:abstractNumId w:val="1"/>
  </w:num>
  <w:num w:numId="25">
    <w:abstractNumId w:val="2"/>
  </w:num>
  <w:num w:numId="26">
    <w:abstractNumId w:val="17"/>
  </w:num>
  <w:num w:numId="27">
    <w:abstractNumId w:val="22"/>
  </w:num>
  <w:num w:numId="2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06"/>
    <w:rsid w:val="00003563"/>
    <w:rsid w:val="00006AE6"/>
    <w:rsid w:val="000074EC"/>
    <w:rsid w:val="000109DA"/>
    <w:rsid w:val="00013059"/>
    <w:rsid w:val="00013D98"/>
    <w:rsid w:val="000219B3"/>
    <w:rsid w:val="00022B1D"/>
    <w:rsid w:val="000232F1"/>
    <w:rsid w:val="00024C0F"/>
    <w:rsid w:val="00026846"/>
    <w:rsid w:val="00031D47"/>
    <w:rsid w:val="00034A09"/>
    <w:rsid w:val="00035313"/>
    <w:rsid w:val="0004628A"/>
    <w:rsid w:val="00051514"/>
    <w:rsid w:val="00057AD4"/>
    <w:rsid w:val="00057AE9"/>
    <w:rsid w:val="000618EA"/>
    <w:rsid w:val="00062AE9"/>
    <w:rsid w:val="00066165"/>
    <w:rsid w:val="00074095"/>
    <w:rsid w:val="0007441D"/>
    <w:rsid w:val="000746D0"/>
    <w:rsid w:val="00075B19"/>
    <w:rsid w:val="00084B77"/>
    <w:rsid w:val="00087356"/>
    <w:rsid w:val="00091234"/>
    <w:rsid w:val="0009203F"/>
    <w:rsid w:val="0009205B"/>
    <w:rsid w:val="00092D59"/>
    <w:rsid w:val="00097806"/>
    <w:rsid w:val="000A22EE"/>
    <w:rsid w:val="000A5336"/>
    <w:rsid w:val="000A7391"/>
    <w:rsid w:val="000B3F06"/>
    <w:rsid w:val="000C22E7"/>
    <w:rsid w:val="000C306E"/>
    <w:rsid w:val="000C3F9F"/>
    <w:rsid w:val="000C470E"/>
    <w:rsid w:val="000D1A0E"/>
    <w:rsid w:val="000D45D5"/>
    <w:rsid w:val="000D46FE"/>
    <w:rsid w:val="000D6D6F"/>
    <w:rsid w:val="000D748E"/>
    <w:rsid w:val="000D78A8"/>
    <w:rsid w:val="000E5F7A"/>
    <w:rsid w:val="000E71C2"/>
    <w:rsid w:val="000F4837"/>
    <w:rsid w:val="000F52B2"/>
    <w:rsid w:val="000F5304"/>
    <w:rsid w:val="0010126A"/>
    <w:rsid w:val="00104B1D"/>
    <w:rsid w:val="0010755B"/>
    <w:rsid w:val="001114ED"/>
    <w:rsid w:val="00116BFE"/>
    <w:rsid w:val="001177FD"/>
    <w:rsid w:val="00136E59"/>
    <w:rsid w:val="0013777D"/>
    <w:rsid w:val="0014090D"/>
    <w:rsid w:val="00141092"/>
    <w:rsid w:val="00145287"/>
    <w:rsid w:val="00157C11"/>
    <w:rsid w:val="001600F5"/>
    <w:rsid w:val="00160BF3"/>
    <w:rsid w:val="00161DB4"/>
    <w:rsid w:val="001703C9"/>
    <w:rsid w:val="00172B3D"/>
    <w:rsid w:val="00182550"/>
    <w:rsid w:val="00185DA4"/>
    <w:rsid w:val="00190BC4"/>
    <w:rsid w:val="0019663D"/>
    <w:rsid w:val="001A2473"/>
    <w:rsid w:val="001A5E42"/>
    <w:rsid w:val="001B457A"/>
    <w:rsid w:val="001C3BC3"/>
    <w:rsid w:val="001D0D96"/>
    <w:rsid w:val="001D2585"/>
    <w:rsid w:val="001D3578"/>
    <w:rsid w:val="001D3B07"/>
    <w:rsid w:val="001D46F7"/>
    <w:rsid w:val="001D5DE2"/>
    <w:rsid w:val="001F162C"/>
    <w:rsid w:val="001F4DB1"/>
    <w:rsid w:val="001F69CB"/>
    <w:rsid w:val="001F6A3F"/>
    <w:rsid w:val="00205264"/>
    <w:rsid w:val="00207C18"/>
    <w:rsid w:val="002137DA"/>
    <w:rsid w:val="00213958"/>
    <w:rsid w:val="00214E9B"/>
    <w:rsid w:val="00221C58"/>
    <w:rsid w:val="00221FD9"/>
    <w:rsid w:val="00222378"/>
    <w:rsid w:val="00224BED"/>
    <w:rsid w:val="00226EE6"/>
    <w:rsid w:val="0022725D"/>
    <w:rsid w:val="002420DA"/>
    <w:rsid w:val="00244B5C"/>
    <w:rsid w:val="00245C20"/>
    <w:rsid w:val="002469C0"/>
    <w:rsid w:val="00250EDE"/>
    <w:rsid w:val="002535D3"/>
    <w:rsid w:val="002552AD"/>
    <w:rsid w:val="002559EA"/>
    <w:rsid w:val="002579FB"/>
    <w:rsid w:val="002605A7"/>
    <w:rsid w:val="00260F80"/>
    <w:rsid w:val="00262060"/>
    <w:rsid w:val="00262DE6"/>
    <w:rsid w:val="002651B0"/>
    <w:rsid w:val="00265B0C"/>
    <w:rsid w:val="002719F9"/>
    <w:rsid w:val="0027334E"/>
    <w:rsid w:val="0028000C"/>
    <w:rsid w:val="002827BD"/>
    <w:rsid w:val="002871FF"/>
    <w:rsid w:val="002875D1"/>
    <w:rsid w:val="00290F5A"/>
    <w:rsid w:val="00290FE9"/>
    <w:rsid w:val="00291D36"/>
    <w:rsid w:val="002A6A71"/>
    <w:rsid w:val="002B0426"/>
    <w:rsid w:val="002B4FED"/>
    <w:rsid w:val="002D0DA1"/>
    <w:rsid w:val="002D1065"/>
    <w:rsid w:val="002D2824"/>
    <w:rsid w:val="002D2F14"/>
    <w:rsid w:val="002D79C1"/>
    <w:rsid w:val="002E0EDB"/>
    <w:rsid w:val="002E50B0"/>
    <w:rsid w:val="002F0763"/>
    <w:rsid w:val="002F3941"/>
    <w:rsid w:val="00301466"/>
    <w:rsid w:val="00302D1E"/>
    <w:rsid w:val="00303B54"/>
    <w:rsid w:val="00303F35"/>
    <w:rsid w:val="00304316"/>
    <w:rsid w:val="003056FE"/>
    <w:rsid w:val="0031131B"/>
    <w:rsid w:val="00312442"/>
    <w:rsid w:val="003325AD"/>
    <w:rsid w:val="00333A7C"/>
    <w:rsid w:val="00335BFF"/>
    <w:rsid w:val="00340C8C"/>
    <w:rsid w:val="003411D5"/>
    <w:rsid w:val="00361A09"/>
    <w:rsid w:val="00362F88"/>
    <w:rsid w:val="00362FDF"/>
    <w:rsid w:val="0036334E"/>
    <w:rsid w:val="00365F93"/>
    <w:rsid w:val="00370627"/>
    <w:rsid w:val="0037092C"/>
    <w:rsid w:val="00372BCF"/>
    <w:rsid w:val="00373256"/>
    <w:rsid w:val="00373F26"/>
    <w:rsid w:val="00380939"/>
    <w:rsid w:val="00382219"/>
    <w:rsid w:val="0038614B"/>
    <w:rsid w:val="00395098"/>
    <w:rsid w:val="003A56EF"/>
    <w:rsid w:val="003A767A"/>
    <w:rsid w:val="003B0110"/>
    <w:rsid w:val="003B157A"/>
    <w:rsid w:val="003C0C16"/>
    <w:rsid w:val="003E3FF9"/>
    <w:rsid w:val="003E44ED"/>
    <w:rsid w:val="003F6D30"/>
    <w:rsid w:val="0040465D"/>
    <w:rsid w:val="004156FD"/>
    <w:rsid w:val="00417B3A"/>
    <w:rsid w:val="00417EFD"/>
    <w:rsid w:val="00420996"/>
    <w:rsid w:val="004256A3"/>
    <w:rsid w:val="0042589C"/>
    <w:rsid w:val="004259D5"/>
    <w:rsid w:val="00432075"/>
    <w:rsid w:val="004379B0"/>
    <w:rsid w:val="004413E3"/>
    <w:rsid w:val="0044454E"/>
    <w:rsid w:val="004474A6"/>
    <w:rsid w:val="00450CA4"/>
    <w:rsid w:val="004520CA"/>
    <w:rsid w:val="004575B0"/>
    <w:rsid w:val="0046325A"/>
    <w:rsid w:val="00470D64"/>
    <w:rsid w:val="00471567"/>
    <w:rsid w:val="0047641E"/>
    <w:rsid w:val="00486255"/>
    <w:rsid w:val="00490182"/>
    <w:rsid w:val="00490553"/>
    <w:rsid w:val="004A18C6"/>
    <w:rsid w:val="004A3603"/>
    <w:rsid w:val="004A3DF1"/>
    <w:rsid w:val="004A4D75"/>
    <w:rsid w:val="004A5585"/>
    <w:rsid w:val="004A6E0F"/>
    <w:rsid w:val="004B2713"/>
    <w:rsid w:val="004B2F6C"/>
    <w:rsid w:val="004B5063"/>
    <w:rsid w:val="004B5A69"/>
    <w:rsid w:val="004D2F5F"/>
    <w:rsid w:val="004D6A14"/>
    <w:rsid w:val="004D6C2C"/>
    <w:rsid w:val="004E003C"/>
    <w:rsid w:val="004E150B"/>
    <w:rsid w:val="004E24A9"/>
    <w:rsid w:val="004F4CDE"/>
    <w:rsid w:val="005040B3"/>
    <w:rsid w:val="00505E86"/>
    <w:rsid w:val="00506D30"/>
    <w:rsid w:val="005100E4"/>
    <w:rsid w:val="00511D47"/>
    <w:rsid w:val="00511EA9"/>
    <w:rsid w:val="00515335"/>
    <w:rsid w:val="005219F5"/>
    <w:rsid w:val="005232B4"/>
    <w:rsid w:val="00523A8E"/>
    <w:rsid w:val="00523FE9"/>
    <w:rsid w:val="00527625"/>
    <w:rsid w:val="00535DCD"/>
    <w:rsid w:val="00536BBF"/>
    <w:rsid w:val="00541066"/>
    <w:rsid w:val="0054793C"/>
    <w:rsid w:val="00554E7B"/>
    <w:rsid w:val="00554F75"/>
    <w:rsid w:val="00560531"/>
    <w:rsid w:val="005673FC"/>
    <w:rsid w:val="00573FE4"/>
    <w:rsid w:val="005747AD"/>
    <w:rsid w:val="00574EA4"/>
    <w:rsid w:val="005820CD"/>
    <w:rsid w:val="0058225F"/>
    <w:rsid w:val="005914E4"/>
    <w:rsid w:val="005916F1"/>
    <w:rsid w:val="005920BF"/>
    <w:rsid w:val="00592D98"/>
    <w:rsid w:val="00593311"/>
    <w:rsid w:val="0059387B"/>
    <w:rsid w:val="00596042"/>
    <w:rsid w:val="00597DA8"/>
    <w:rsid w:val="005B0465"/>
    <w:rsid w:val="005B77A3"/>
    <w:rsid w:val="005C0906"/>
    <w:rsid w:val="005C195D"/>
    <w:rsid w:val="005C1D75"/>
    <w:rsid w:val="005C27E5"/>
    <w:rsid w:val="005C4533"/>
    <w:rsid w:val="005C5685"/>
    <w:rsid w:val="005C5C69"/>
    <w:rsid w:val="005D1FF9"/>
    <w:rsid w:val="005D45FC"/>
    <w:rsid w:val="005F06BA"/>
    <w:rsid w:val="005F0D55"/>
    <w:rsid w:val="005F49AA"/>
    <w:rsid w:val="005F4D10"/>
    <w:rsid w:val="00603BDA"/>
    <w:rsid w:val="00606B07"/>
    <w:rsid w:val="00607692"/>
    <w:rsid w:val="00613A9F"/>
    <w:rsid w:val="00615E25"/>
    <w:rsid w:val="00615F56"/>
    <w:rsid w:val="006177B8"/>
    <w:rsid w:val="0062375F"/>
    <w:rsid w:val="006243A9"/>
    <w:rsid w:val="00624534"/>
    <w:rsid w:val="006267C1"/>
    <w:rsid w:val="006267F1"/>
    <w:rsid w:val="00631E5E"/>
    <w:rsid w:val="00642275"/>
    <w:rsid w:val="00643627"/>
    <w:rsid w:val="0065025F"/>
    <w:rsid w:val="006511D7"/>
    <w:rsid w:val="00660BD0"/>
    <w:rsid w:val="00660CEB"/>
    <w:rsid w:val="00661A6A"/>
    <w:rsid w:val="00661AC2"/>
    <w:rsid w:val="006660C0"/>
    <w:rsid w:val="006661DF"/>
    <w:rsid w:val="00671ADE"/>
    <w:rsid w:val="006770D8"/>
    <w:rsid w:val="00677DAC"/>
    <w:rsid w:val="006806ED"/>
    <w:rsid w:val="00683C77"/>
    <w:rsid w:val="00686736"/>
    <w:rsid w:val="0069194A"/>
    <w:rsid w:val="00696092"/>
    <w:rsid w:val="006A4205"/>
    <w:rsid w:val="006A5228"/>
    <w:rsid w:val="006B05BA"/>
    <w:rsid w:val="006B4817"/>
    <w:rsid w:val="006B76B3"/>
    <w:rsid w:val="006C4977"/>
    <w:rsid w:val="006D6774"/>
    <w:rsid w:val="006D7C6C"/>
    <w:rsid w:val="006D7C90"/>
    <w:rsid w:val="006E1E73"/>
    <w:rsid w:val="006E2FA6"/>
    <w:rsid w:val="006E6A75"/>
    <w:rsid w:val="006F0149"/>
    <w:rsid w:val="006F1E82"/>
    <w:rsid w:val="006F1F63"/>
    <w:rsid w:val="006F29E2"/>
    <w:rsid w:val="006F32B5"/>
    <w:rsid w:val="006F7EDD"/>
    <w:rsid w:val="0070247A"/>
    <w:rsid w:val="00702D8E"/>
    <w:rsid w:val="0071159D"/>
    <w:rsid w:val="0071350E"/>
    <w:rsid w:val="00722041"/>
    <w:rsid w:val="007250D1"/>
    <w:rsid w:val="00730C0F"/>
    <w:rsid w:val="0073143E"/>
    <w:rsid w:val="00733ED1"/>
    <w:rsid w:val="00744147"/>
    <w:rsid w:val="00744365"/>
    <w:rsid w:val="00744CF9"/>
    <w:rsid w:val="00744ED9"/>
    <w:rsid w:val="0074550C"/>
    <w:rsid w:val="00750132"/>
    <w:rsid w:val="00754C40"/>
    <w:rsid w:val="0076728A"/>
    <w:rsid w:val="007818CD"/>
    <w:rsid w:val="0078438D"/>
    <w:rsid w:val="00786FED"/>
    <w:rsid w:val="007904B5"/>
    <w:rsid w:val="00790766"/>
    <w:rsid w:val="007956ED"/>
    <w:rsid w:val="007A42B3"/>
    <w:rsid w:val="007A46CB"/>
    <w:rsid w:val="007A481C"/>
    <w:rsid w:val="007A78FC"/>
    <w:rsid w:val="007B004B"/>
    <w:rsid w:val="007B0D6E"/>
    <w:rsid w:val="007B0F58"/>
    <w:rsid w:val="007B3522"/>
    <w:rsid w:val="007C5F97"/>
    <w:rsid w:val="007D61BF"/>
    <w:rsid w:val="007D6CC7"/>
    <w:rsid w:val="007E1743"/>
    <w:rsid w:val="007E4A0F"/>
    <w:rsid w:val="007E6A74"/>
    <w:rsid w:val="007F23DE"/>
    <w:rsid w:val="007F3F19"/>
    <w:rsid w:val="007F5157"/>
    <w:rsid w:val="007F6F46"/>
    <w:rsid w:val="00801FEA"/>
    <w:rsid w:val="00802AE7"/>
    <w:rsid w:val="008112B5"/>
    <w:rsid w:val="008145AB"/>
    <w:rsid w:val="008222F3"/>
    <w:rsid w:val="00824A7C"/>
    <w:rsid w:val="008269E7"/>
    <w:rsid w:val="008318CA"/>
    <w:rsid w:val="008331A4"/>
    <w:rsid w:val="0083618A"/>
    <w:rsid w:val="00837204"/>
    <w:rsid w:val="00841176"/>
    <w:rsid w:val="00850E85"/>
    <w:rsid w:val="0085457E"/>
    <w:rsid w:val="00857B01"/>
    <w:rsid w:val="00863C01"/>
    <w:rsid w:val="00863C7F"/>
    <w:rsid w:val="00863E8B"/>
    <w:rsid w:val="00867E68"/>
    <w:rsid w:val="0087084B"/>
    <w:rsid w:val="00870EE8"/>
    <w:rsid w:val="008747A5"/>
    <w:rsid w:val="0087568C"/>
    <w:rsid w:val="00881D51"/>
    <w:rsid w:val="008824BA"/>
    <w:rsid w:val="008829D1"/>
    <w:rsid w:val="008833F0"/>
    <w:rsid w:val="0088352A"/>
    <w:rsid w:val="00884330"/>
    <w:rsid w:val="00891941"/>
    <w:rsid w:val="008A0B20"/>
    <w:rsid w:val="008A4E6C"/>
    <w:rsid w:val="008A6B29"/>
    <w:rsid w:val="008B1D20"/>
    <w:rsid w:val="008D1497"/>
    <w:rsid w:val="008D5A5A"/>
    <w:rsid w:val="008E2C82"/>
    <w:rsid w:val="008F0811"/>
    <w:rsid w:val="008F42D9"/>
    <w:rsid w:val="008F58D6"/>
    <w:rsid w:val="0090205B"/>
    <w:rsid w:val="00902157"/>
    <w:rsid w:val="00912144"/>
    <w:rsid w:val="00922158"/>
    <w:rsid w:val="00922AC5"/>
    <w:rsid w:val="00925BC3"/>
    <w:rsid w:val="00930A3C"/>
    <w:rsid w:val="00933890"/>
    <w:rsid w:val="00934012"/>
    <w:rsid w:val="00937E66"/>
    <w:rsid w:val="00940E26"/>
    <w:rsid w:val="0094242E"/>
    <w:rsid w:val="00943918"/>
    <w:rsid w:val="00953C4C"/>
    <w:rsid w:val="00955A74"/>
    <w:rsid w:val="0096413E"/>
    <w:rsid w:val="00972C54"/>
    <w:rsid w:val="009810B1"/>
    <w:rsid w:val="009907D3"/>
    <w:rsid w:val="009933C6"/>
    <w:rsid w:val="00994AF1"/>
    <w:rsid w:val="00996229"/>
    <w:rsid w:val="0099637E"/>
    <w:rsid w:val="00996AA2"/>
    <w:rsid w:val="009A5097"/>
    <w:rsid w:val="009A6C6C"/>
    <w:rsid w:val="009B05D6"/>
    <w:rsid w:val="009B2823"/>
    <w:rsid w:val="009B29C0"/>
    <w:rsid w:val="009B6BC8"/>
    <w:rsid w:val="009B6CBD"/>
    <w:rsid w:val="009C03F5"/>
    <w:rsid w:val="009C1DFA"/>
    <w:rsid w:val="009D099D"/>
    <w:rsid w:val="009D25C4"/>
    <w:rsid w:val="009D264F"/>
    <w:rsid w:val="009E44B3"/>
    <w:rsid w:val="009F2DCF"/>
    <w:rsid w:val="00A01560"/>
    <w:rsid w:val="00A14B0B"/>
    <w:rsid w:val="00A20154"/>
    <w:rsid w:val="00A20356"/>
    <w:rsid w:val="00A20C82"/>
    <w:rsid w:val="00A237A4"/>
    <w:rsid w:val="00A31693"/>
    <w:rsid w:val="00A31F9C"/>
    <w:rsid w:val="00A34B44"/>
    <w:rsid w:val="00A34EE3"/>
    <w:rsid w:val="00A4740E"/>
    <w:rsid w:val="00A531BB"/>
    <w:rsid w:val="00A62A91"/>
    <w:rsid w:val="00A62C35"/>
    <w:rsid w:val="00A639E0"/>
    <w:rsid w:val="00A64A02"/>
    <w:rsid w:val="00A66F82"/>
    <w:rsid w:val="00A6750A"/>
    <w:rsid w:val="00A71A17"/>
    <w:rsid w:val="00A72205"/>
    <w:rsid w:val="00A7350C"/>
    <w:rsid w:val="00A7601E"/>
    <w:rsid w:val="00A800EA"/>
    <w:rsid w:val="00A80A9F"/>
    <w:rsid w:val="00A82016"/>
    <w:rsid w:val="00A92D00"/>
    <w:rsid w:val="00A94953"/>
    <w:rsid w:val="00A94F2D"/>
    <w:rsid w:val="00A95DA6"/>
    <w:rsid w:val="00AA2239"/>
    <w:rsid w:val="00AA3A1F"/>
    <w:rsid w:val="00AA6DDC"/>
    <w:rsid w:val="00AA748A"/>
    <w:rsid w:val="00AB1F74"/>
    <w:rsid w:val="00AB38AD"/>
    <w:rsid w:val="00AB4398"/>
    <w:rsid w:val="00AB5B03"/>
    <w:rsid w:val="00AB694C"/>
    <w:rsid w:val="00AC1B0C"/>
    <w:rsid w:val="00AD2313"/>
    <w:rsid w:val="00AD4216"/>
    <w:rsid w:val="00AD693E"/>
    <w:rsid w:val="00AF56AA"/>
    <w:rsid w:val="00B00E5D"/>
    <w:rsid w:val="00B0467C"/>
    <w:rsid w:val="00B07F7A"/>
    <w:rsid w:val="00B10AB8"/>
    <w:rsid w:val="00B113F5"/>
    <w:rsid w:val="00B21565"/>
    <w:rsid w:val="00B323DF"/>
    <w:rsid w:val="00B34BC6"/>
    <w:rsid w:val="00B3504C"/>
    <w:rsid w:val="00B36E2F"/>
    <w:rsid w:val="00B4048C"/>
    <w:rsid w:val="00B405EE"/>
    <w:rsid w:val="00B412BD"/>
    <w:rsid w:val="00B443A4"/>
    <w:rsid w:val="00B44E9A"/>
    <w:rsid w:val="00B50D7F"/>
    <w:rsid w:val="00B52420"/>
    <w:rsid w:val="00B52D7E"/>
    <w:rsid w:val="00B53074"/>
    <w:rsid w:val="00B64FE0"/>
    <w:rsid w:val="00B71629"/>
    <w:rsid w:val="00B716C5"/>
    <w:rsid w:val="00B72107"/>
    <w:rsid w:val="00B7540B"/>
    <w:rsid w:val="00B75729"/>
    <w:rsid w:val="00B80084"/>
    <w:rsid w:val="00B807FB"/>
    <w:rsid w:val="00B81069"/>
    <w:rsid w:val="00B82665"/>
    <w:rsid w:val="00B86425"/>
    <w:rsid w:val="00B9257B"/>
    <w:rsid w:val="00B9367A"/>
    <w:rsid w:val="00B93DCE"/>
    <w:rsid w:val="00B94808"/>
    <w:rsid w:val="00B97B32"/>
    <w:rsid w:val="00BA03A9"/>
    <w:rsid w:val="00BB175F"/>
    <w:rsid w:val="00BB2A2E"/>
    <w:rsid w:val="00BB2D49"/>
    <w:rsid w:val="00BB44F0"/>
    <w:rsid w:val="00BB523D"/>
    <w:rsid w:val="00BB5C5F"/>
    <w:rsid w:val="00BB732A"/>
    <w:rsid w:val="00BC2048"/>
    <w:rsid w:val="00BC4950"/>
    <w:rsid w:val="00BC6337"/>
    <w:rsid w:val="00BC76F9"/>
    <w:rsid w:val="00BD3C4B"/>
    <w:rsid w:val="00BD5832"/>
    <w:rsid w:val="00BE1CE3"/>
    <w:rsid w:val="00BE2E77"/>
    <w:rsid w:val="00BE43F0"/>
    <w:rsid w:val="00BE5089"/>
    <w:rsid w:val="00BE679F"/>
    <w:rsid w:val="00BF0FC0"/>
    <w:rsid w:val="00BF2BE6"/>
    <w:rsid w:val="00BF7935"/>
    <w:rsid w:val="00C0408B"/>
    <w:rsid w:val="00C106C2"/>
    <w:rsid w:val="00C1494B"/>
    <w:rsid w:val="00C20178"/>
    <w:rsid w:val="00C20E1C"/>
    <w:rsid w:val="00C22DE0"/>
    <w:rsid w:val="00C243AF"/>
    <w:rsid w:val="00C265BC"/>
    <w:rsid w:val="00C27F97"/>
    <w:rsid w:val="00C31550"/>
    <w:rsid w:val="00C31599"/>
    <w:rsid w:val="00C32475"/>
    <w:rsid w:val="00C336A6"/>
    <w:rsid w:val="00C375FB"/>
    <w:rsid w:val="00C40E4F"/>
    <w:rsid w:val="00C413BC"/>
    <w:rsid w:val="00C438BC"/>
    <w:rsid w:val="00C465E1"/>
    <w:rsid w:val="00C52B89"/>
    <w:rsid w:val="00C53C48"/>
    <w:rsid w:val="00C6510A"/>
    <w:rsid w:val="00C67F4B"/>
    <w:rsid w:val="00C70448"/>
    <w:rsid w:val="00C71741"/>
    <w:rsid w:val="00C73CB1"/>
    <w:rsid w:val="00C745E7"/>
    <w:rsid w:val="00C75CEF"/>
    <w:rsid w:val="00C76959"/>
    <w:rsid w:val="00C773CB"/>
    <w:rsid w:val="00C800FF"/>
    <w:rsid w:val="00C926CD"/>
    <w:rsid w:val="00C94C0A"/>
    <w:rsid w:val="00CA03D7"/>
    <w:rsid w:val="00CA1520"/>
    <w:rsid w:val="00CA1D14"/>
    <w:rsid w:val="00CA5776"/>
    <w:rsid w:val="00CA7263"/>
    <w:rsid w:val="00CB3E63"/>
    <w:rsid w:val="00CB4DDE"/>
    <w:rsid w:val="00CB5970"/>
    <w:rsid w:val="00CC0747"/>
    <w:rsid w:val="00CC0B4C"/>
    <w:rsid w:val="00CC46FE"/>
    <w:rsid w:val="00CC4B0E"/>
    <w:rsid w:val="00CC4FAC"/>
    <w:rsid w:val="00CD10CD"/>
    <w:rsid w:val="00CD14E3"/>
    <w:rsid w:val="00CD4E56"/>
    <w:rsid w:val="00CD57A0"/>
    <w:rsid w:val="00CD70D8"/>
    <w:rsid w:val="00CE0A46"/>
    <w:rsid w:val="00CE4B20"/>
    <w:rsid w:val="00CF07C2"/>
    <w:rsid w:val="00CF27AE"/>
    <w:rsid w:val="00CF3008"/>
    <w:rsid w:val="00CF4875"/>
    <w:rsid w:val="00CF6ABD"/>
    <w:rsid w:val="00D0622C"/>
    <w:rsid w:val="00D116D3"/>
    <w:rsid w:val="00D12BC1"/>
    <w:rsid w:val="00D139E9"/>
    <w:rsid w:val="00D2342D"/>
    <w:rsid w:val="00D32243"/>
    <w:rsid w:val="00D32A36"/>
    <w:rsid w:val="00D34C5C"/>
    <w:rsid w:val="00D370D6"/>
    <w:rsid w:val="00D37A99"/>
    <w:rsid w:val="00D418AB"/>
    <w:rsid w:val="00D42F07"/>
    <w:rsid w:val="00D5293B"/>
    <w:rsid w:val="00D6021F"/>
    <w:rsid w:val="00D61F23"/>
    <w:rsid w:val="00D65C00"/>
    <w:rsid w:val="00D7290C"/>
    <w:rsid w:val="00D74EED"/>
    <w:rsid w:val="00D82303"/>
    <w:rsid w:val="00D851C1"/>
    <w:rsid w:val="00D9267D"/>
    <w:rsid w:val="00D94926"/>
    <w:rsid w:val="00D95BB2"/>
    <w:rsid w:val="00D976F0"/>
    <w:rsid w:val="00DA352D"/>
    <w:rsid w:val="00DA513B"/>
    <w:rsid w:val="00DB2311"/>
    <w:rsid w:val="00DB43EB"/>
    <w:rsid w:val="00DB4424"/>
    <w:rsid w:val="00DB6472"/>
    <w:rsid w:val="00DD35C8"/>
    <w:rsid w:val="00DE1F35"/>
    <w:rsid w:val="00DE79F5"/>
    <w:rsid w:val="00DE7D5B"/>
    <w:rsid w:val="00DF0012"/>
    <w:rsid w:val="00DF4399"/>
    <w:rsid w:val="00DF4E28"/>
    <w:rsid w:val="00DF7249"/>
    <w:rsid w:val="00E031A8"/>
    <w:rsid w:val="00E11AAC"/>
    <w:rsid w:val="00E150EF"/>
    <w:rsid w:val="00E170DA"/>
    <w:rsid w:val="00E175D7"/>
    <w:rsid w:val="00E238A0"/>
    <w:rsid w:val="00E23F83"/>
    <w:rsid w:val="00E275C4"/>
    <w:rsid w:val="00E27B75"/>
    <w:rsid w:val="00E30A3D"/>
    <w:rsid w:val="00E31017"/>
    <w:rsid w:val="00E33A0D"/>
    <w:rsid w:val="00E37CB0"/>
    <w:rsid w:val="00E4069A"/>
    <w:rsid w:val="00E419F6"/>
    <w:rsid w:val="00E44AF2"/>
    <w:rsid w:val="00E46C12"/>
    <w:rsid w:val="00E4732C"/>
    <w:rsid w:val="00E6227A"/>
    <w:rsid w:val="00E65F5D"/>
    <w:rsid w:val="00E66B37"/>
    <w:rsid w:val="00E67AF8"/>
    <w:rsid w:val="00E73E0B"/>
    <w:rsid w:val="00E824E9"/>
    <w:rsid w:val="00E8507C"/>
    <w:rsid w:val="00E863FA"/>
    <w:rsid w:val="00E86EC8"/>
    <w:rsid w:val="00E87830"/>
    <w:rsid w:val="00E9173F"/>
    <w:rsid w:val="00E93894"/>
    <w:rsid w:val="00EA06D4"/>
    <w:rsid w:val="00EB0FAC"/>
    <w:rsid w:val="00EB156E"/>
    <w:rsid w:val="00EB6284"/>
    <w:rsid w:val="00EB7FB8"/>
    <w:rsid w:val="00ED67F3"/>
    <w:rsid w:val="00ED69B6"/>
    <w:rsid w:val="00ED76FB"/>
    <w:rsid w:val="00ED77C9"/>
    <w:rsid w:val="00EE0F63"/>
    <w:rsid w:val="00EE6A38"/>
    <w:rsid w:val="00EE77A1"/>
    <w:rsid w:val="00EF4C35"/>
    <w:rsid w:val="00F011EA"/>
    <w:rsid w:val="00F0124D"/>
    <w:rsid w:val="00F01EC4"/>
    <w:rsid w:val="00F07286"/>
    <w:rsid w:val="00F13444"/>
    <w:rsid w:val="00F15AD2"/>
    <w:rsid w:val="00F15C0B"/>
    <w:rsid w:val="00F161B6"/>
    <w:rsid w:val="00F173BE"/>
    <w:rsid w:val="00F27A26"/>
    <w:rsid w:val="00F33389"/>
    <w:rsid w:val="00F33F40"/>
    <w:rsid w:val="00F35D54"/>
    <w:rsid w:val="00F4218F"/>
    <w:rsid w:val="00F4303F"/>
    <w:rsid w:val="00F562D0"/>
    <w:rsid w:val="00F801B4"/>
    <w:rsid w:val="00F824A1"/>
    <w:rsid w:val="00F87B27"/>
    <w:rsid w:val="00F904EB"/>
    <w:rsid w:val="00F9231A"/>
    <w:rsid w:val="00F94CFF"/>
    <w:rsid w:val="00FB06F8"/>
    <w:rsid w:val="00FB1760"/>
    <w:rsid w:val="00FB2A8D"/>
    <w:rsid w:val="00FC2ABF"/>
    <w:rsid w:val="00FC3884"/>
    <w:rsid w:val="00FC4E1C"/>
    <w:rsid w:val="00FC526D"/>
    <w:rsid w:val="00FD0083"/>
    <w:rsid w:val="00FD2CA0"/>
    <w:rsid w:val="00FD6E2B"/>
    <w:rsid w:val="00FD7AC0"/>
    <w:rsid w:val="00FE5460"/>
    <w:rsid w:val="00FF0E9B"/>
    <w:rsid w:val="00FF4A34"/>
    <w:rsid w:val="00FF6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1D712"/>
  <w15:docId w15:val="{BFDE393F-141D-45A8-AE48-EAC709F8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5F"/>
    <w:rPr>
      <w:sz w:val="24"/>
      <w:szCs w:val="24"/>
    </w:rPr>
  </w:style>
  <w:style w:type="paragraph" w:styleId="Titre1">
    <w:name w:val="heading 1"/>
    <w:basedOn w:val="Normal"/>
    <w:next w:val="Normal"/>
    <w:qFormat/>
    <w:rsid w:val="0062375F"/>
    <w:pPr>
      <w:keepNext/>
      <w:widowControl w:val="0"/>
      <w:overflowPunct w:val="0"/>
      <w:autoSpaceDE w:val="0"/>
      <w:autoSpaceDN w:val="0"/>
      <w:adjustRightInd w:val="0"/>
      <w:jc w:val="both"/>
      <w:outlineLvl w:val="0"/>
    </w:pPr>
    <w:rPr>
      <w:i/>
      <w:iCs/>
      <w:kern w:val="28"/>
      <w:sz w:val="20"/>
      <w:szCs w:val="20"/>
    </w:rPr>
  </w:style>
  <w:style w:type="paragraph" w:styleId="Titre2">
    <w:name w:val="heading 2"/>
    <w:basedOn w:val="Normal"/>
    <w:next w:val="Normal"/>
    <w:link w:val="Titre2Car"/>
    <w:qFormat/>
    <w:rsid w:val="0062375F"/>
    <w:pPr>
      <w:keepNext/>
      <w:jc w:val="both"/>
      <w:outlineLvl w:val="1"/>
    </w:pPr>
    <w:rPr>
      <w:i/>
      <w:iCs/>
    </w:rPr>
  </w:style>
  <w:style w:type="paragraph" w:styleId="Titre3">
    <w:name w:val="heading 3"/>
    <w:basedOn w:val="Normal"/>
    <w:next w:val="Normal"/>
    <w:qFormat/>
    <w:rsid w:val="0062375F"/>
    <w:pPr>
      <w:keepNext/>
      <w:outlineLvl w:val="2"/>
    </w:pPr>
    <w:rPr>
      <w:b/>
      <w:bCs/>
    </w:rPr>
  </w:style>
  <w:style w:type="paragraph" w:styleId="Titre4">
    <w:name w:val="heading 4"/>
    <w:basedOn w:val="Normal"/>
    <w:next w:val="Normal"/>
    <w:link w:val="Titre4Car"/>
    <w:qFormat/>
    <w:rsid w:val="0062375F"/>
    <w:pPr>
      <w:keepNext/>
      <w:jc w:val="center"/>
      <w:outlineLvl w:val="3"/>
    </w:pPr>
    <w:rPr>
      <w:rFonts w:ascii="Arial" w:hAnsi="Arial"/>
      <w:b/>
      <w:bCs/>
    </w:rPr>
  </w:style>
  <w:style w:type="paragraph" w:styleId="Titre5">
    <w:name w:val="heading 5"/>
    <w:basedOn w:val="Normal"/>
    <w:next w:val="Normal"/>
    <w:link w:val="Titre5Car"/>
    <w:qFormat/>
    <w:rsid w:val="0062375F"/>
    <w:pPr>
      <w:keepNext/>
      <w:pBdr>
        <w:top w:val="double" w:sz="6" w:space="1" w:color="auto"/>
        <w:left w:val="double" w:sz="6" w:space="1" w:color="auto"/>
        <w:bottom w:val="double" w:sz="6" w:space="1" w:color="auto"/>
        <w:right w:val="double" w:sz="6" w:space="1" w:color="auto"/>
      </w:pBdr>
      <w:ind w:left="180" w:right="278"/>
      <w:jc w:val="center"/>
      <w:outlineLvl w:val="4"/>
    </w:pPr>
    <w:rPr>
      <w:rFonts w:ascii="Arial" w:hAnsi="Arial"/>
      <w:b/>
      <w:bCs/>
      <w:sz w:val="34"/>
      <w:szCs w:val="36"/>
    </w:rPr>
  </w:style>
  <w:style w:type="paragraph" w:styleId="Titre6">
    <w:name w:val="heading 6"/>
    <w:basedOn w:val="Normal"/>
    <w:next w:val="Normal"/>
    <w:link w:val="Titre6Car"/>
    <w:qFormat/>
    <w:rsid w:val="0062375F"/>
    <w:pPr>
      <w:keepNext/>
      <w:jc w:val="both"/>
      <w:outlineLvl w:val="5"/>
    </w:pPr>
    <w:rPr>
      <w:i/>
      <w:iCs/>
      <w:sz w:val="22"/>
    </w:rPr>
  </w:style>
  <w:style w:type="paragraph" w:styleId="Titre7">
    <w:name w:val="heading 7"/>
    <w:basedOn w:val="Normal"/>
    <w:next w:val="Normal"/>
    <w:link w:val="Titre7Car"/>
    <w:uiPriority w:val="9"/>
    <w:semiHidden/>
    <w:unhideWhenUsed/>
    <w:qFormat/>
    <w:rsid w:val="00013059"/>
    <w:pPr>
      <w:spacing w:before="240" w:after="60"/>
      <w:outlineLvl w:val="6"/>
    </w:pPr>
    <w:rPr>
      <w:rFonts w:ascii="Calibri" w:hAnsi="Calibri"/>
    </w:rPr>
  </w:style>
  <w:style w:type="paragraph" w:styleId="Titre8">
    <w:name w:val="heading 8"/>
    <w:basedOn w:val="Normal"/>
    <w:next w:val="Normal"/>
    <w:link w:val="Titre8Car"/>
    <w:qFormat/>
    <w:rsid w:val="000C306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2375F"/>
    <w:pPr>
      <w:overflowPunct w:val="0"/>
      <w:autoSpaceDE w:val="0"/>
      <w:autoSpaceDN w:val="0"/>
      <w:adjustRightInd w:val="0"/>
      <w:ind w:right="5818"/>
      <w:jc w:val="center"/>
      <w:textAlignment w:val="baseline"/>
    </w:pPr>
    <w:rPr>
      <w:b/>
      <w:bCs/>
      <w:sz w:val="20"/>
      <w:szCs w:val="20"/>
    </w:rPr>
  </w:style>
  <w:style w:type="paragraph" w:styleId="Corpsdetexte">
    <w:name w:val="Body Text"/>
    <w:basedOn w:val="Normal"/>
    <w:link w:val="CorpsdetexteCar"/>
    <w:rsid w:val="0062375F"/>
    <w:pPr>
      <w:overflowPunct w:val="0"/>
      <w:autoSpaceDE w:val="0"/>
      <w:autoSpaceDN w:val="0"/>
      <w:adjustRightInd w:val="0"/>
      <w:jc w:val="both"/>
      <w:textAlignment w:val="baseline"/>
    </w:pPr>
  </w:style>
  <w:style w:type="paragraph" w:styleId="Retraitcorpsdetexte">
    <w:name w:val="Body Text Indent"/>
    <w:basedOn w:val="Normal"/>
    <w:rsid w:val="0062375F"/>
    <w:pPr>
      <w:widowControl w:val="0"/>
      <w:overflowPunct w:val="0"/>
      <w:autoSpaceDE w:val="0"/>
      <w:autoSpaceDN w:val="0"/>
      <w:adjustRightInd w:val="0"/>
      <w:jc w:val="both"/>
    </w:pPr>
    <w:rPr>
      <w:kern w:val="28"/>
      <w:sz w:val="20"/>
      <w:szCs w:val="20"/>
    </w:rPr>
  </w:style>
  <w:style w:type="paragraph" w:styleId="Corpsdetexte2">
    <w:name w:val="Body Text 2"/>
    <w:basedOn w:val="Normal"/>
    <w:link w:val="Corpsdetexte2Car"/>
    <w:rsid w:val="0062375F"/>
    <w:pPr>
      <w:jc w:val="both"/>
    </w:pPr>
    <w:rPr>
      <w:sz w:val="22"/>
    </w:rPr>
  </w:style>
  <w:style w:type="paragraph" w:styleId="En-tte">
    <w:name w:val="header"/>
    <w:basedOn w:val="Normal"/>
    <w:rsid w:val="0062375F"/>
    <w:pPr>
      <w:tabs>
        <w:tab w:val="center" w:pos="4536"/>
        <w:tab w:val="right" w:pos="9072"/>
      </w:tabs>
    </w:pPr>
  </w:style>
  <w:style w:type="character" w:styleId="Numrodepage">
    <w:name w:val="page number"/>
    <w:basedOn w:val="Policepardfaut"/>
    <w:rsid w:val="0062375F"/>
  </w:style>
  <w:style w:type="paragraph" w:styleId="Corpsdetexte3">
    <w:name w:val="Body Text 3"/>
    <w:basedOn w:val="Normal"/>
    <w:rsid w:val="0062375F"/>
    <w:pPr>
      <w:jc w:val="both"/>
    </w:pPr>
    <w:rPr>
      <w:b/>
      <w:bCs/>
    </w:rPr>
  </w:style>
  <w:style w:type="paragraph" w:customStyle="1" w:styleId="Corpsdetexte21">
    <w:name w:val="Corps de texte 21"/>
    <w:basedOn w:val="Normal"/>
    <w:rsid w:val="0062375F"/>
    <w:pPr>
      <w:overflowPunct w:val="0"/>
      <w:autoSpaceDE w:val="0"/>
      <w:autoSpaceDN w:val="0"/>
      <w:adjustRightInd w:val="0"/>
      <w:jc w:val="both"/>
      <w:textAlignment w:val="baseline"/>
    </w:pPr>
    <w:rPr>
      <w:sz w:val="22"/>
      <w:szCs w:val="20"/>
    </w:rPr>
  </w:style>
  <w:style w:type="character" w:styleId="Lienhypertexte">
    <w:name w:val="Hyperlink"/>
    <w:rsid w:val="0062375F"/>
    <w:rPr>
      <w:rFonts w:ascii="Arial" w:hAnsi="Arial" w:cs="Arial" w:hint="default"/>
      <w:b w:val="0"/>
      <w:bCs w:val="0"/>
      <w:strike w:val="0"/>
      <w:dstrike w:val="0"/>
      <w:color w:val="5A9DD5"/>
      <w:sz w:val="18"/>
      <w:szCs w:val="18"/>
      <w:u w:val="none"/>
      <w:effect w:val="none"/>
    </w:rPr>
  </w:style>
  <w:style w:type="paragraph" w:styleId="NormalWeb">
    <w:name w:val="Normal (Web)"/>
    <w:basedOn w:val="Normal"/>
    <w:uiPriority w:val="99"/>
    <w:rsid w:val="0062375F"/>
    <w:pPr>
      <w:spacing w:before="100" w:beforeAutospacing="1" w:after="100" w:afterAutospacing="1"/>
      <w:jc w:val="both"/>
    </w:pPr>
    <w:rPr>
      <w:rFonts w:ascii="Helvetica" w:hAnsi="Helvetica" w:cs="Helvetica"/>
      <w:color w:val="000000"/>
      <w:sz w:val="18"/>
      <w:szCs w:val="18"/>
    </w:rPr>
  </w:style>
  <w:style w:type="character" w:customStyle="1" w:styleId="pagetxt11">
    <w:name w:val="page_txt11"/>
    <w:rsid w:val="0062375F"/>
    <w:rPr>
      <w:rFonts w:ascii="Arial" w:hAnsi="Arial" w:cs="Arial" w:hint="default"/>
      <w:b w:val="0"/>
      <w:bCs w:val="0"/>
      <w:color w:val="000000"/>
      <w:sz w:val="18"/>
      <w:szCs w:val="18"/>
    </w:rPr>
  </w:style>
  <w:style w:type="character" w:styleId="lev">
    <w:name w:val="Strong"/>
    <w:uiPriority w:val="22"/>
    <w:qFormat/>
    <w:rsid w:val="0062375F"/>
    <w:rPr>
      <w:b/>
      <w:bCs/>
    </w:rPr>
  </w:style>
  <w:style w:type="paragraph" w:styleId="Textedebulles">
    <w:name w:val="Balloon Text"/>
    <w:basedOn w:val="Normal"/>
    <w:semiHidden/>
    <w:rsid w:val="00B4048C"/>
    <w:rPr>
      <w:rFonts w:ascii="Tahoma" w:hAnsi="Tahoma" w:cs="Tahoma"/>
      <w:sz w:val="16"/>
      <w:szCs w:val="16"/>
    </w:rPr>
  </w:style>
  <w:style w:type="paragraph" w:styleId="Paragraphedeliste">
    <w:name w:val="List Paragraph"/>
    <w:basedOn w:val="Normal"/>
    <w:uiPriority w:val="34"/>
    <w:qFormat/>
    <w:rsid w:val="006F0149"/>
    <w:pPr>
      <w:ind w:left="708"/>
    </w:pPr>
  </w:style>
  <w:style w:type="character" w:customStyle="1" w:styleId="Titre4Car">
    <w:name w:val="Titre 4 Car"/>
    <w:link w:val="Titre4"/>
    <w:rsid w:val="00F801B4"/>
    <w:rPr>
      <w:rFonts w:ascii="Arial" w:hAnsi="Arial" w:cs="Arial"/>
      <w:b/>
      <w:bCs/>
      <w:sz w:val="24"/>
      <w:szCs w:val="24"/>
    </w:rPr>
  </w:style>
  <w:style w:type="character" w:customStyle="1" w:styleId="CorpsdetexteCar">
    <w:name w:val="Corps de texte Car"/>
    <w:link w:val="Corpsdetexte"/>
    <w:rsid w:val="00CC0B4C"/>
    <w:rPr>
      <w:sz w:val="24"/>
      <w:szCs w:val="24"/>
    </w:rPr>
  </w:style>
  <w:style w:type="character" w:customStyle="1" w:styleId="Titre5Car">
    <w:name w:val="Titre 5 Car"/>
    <w:link w:val="Titre5"/>
    <w:rsid w:val="00A72205"/>
    <w:rPr>
      <w:rFonts w:ascii="Arial" w:hAnsi="Arial" w:cs="Arial"/>
      <w:b/>
      <w:bCs/>
      <w:sz w:val="34"/>
      <w:szCs w:val="36"/>
    </w:rPr>
  </w:style>
  <w:style w:type="character" w:customStyle="1" w:styleId="TitreCar">
    <w:name w:val="Titre Car"/>
    <w:link w:val="Titre"/>
    <w:rsid w:val="00A72205"/>
    <w:rPr>
      <w:b/>
      <w:bCs/>
    </w:rPr>
  </w:style>
  <w:style w:type="character" w:customStyle="1" w:styleId="Corpsdetexte2Car">
    <w:name w:val="Corps de texte 2 Car"/>
    <w:link w:val="Corpsdetexte2"/>
    <w:rsid w:val="00AD693E"/>
    <w:rPr>
      <w:sz w:val="22"/>
      <w:szCs w:val="24"/>
    </w:rPr>
  </w:style>
  <w:style w:type="character" w:customStyle="1" w:styleId="Titre7Car">
    <w:name w:val="Titre 7 Car"/>
    <w:link w:val="Titre7"/>
    <w:uiPriority w:val="9"/>
    <w:semiHidden/>
    <w:rsid w:val="00013059"/>
    <w:rPr>
      <w:rFonts w:ascii="Calibri" w:hAnsi="Calibri"/>
      <w:sz w:val="24"/>
      <w:szCs w:val="24"/>
    </w:rPr>
  </w:style>
  <w:style w:type="character" w:customStyle="1" w:styleId="Titre8Car">
    <w:name w:val="Titre 8 Car"/>
    <w:link w:val="Titre8"/>
    <w:rsid w:val="000C306E"/>
    <w:rPr>
      <w:i/>
      <w:iCs/>
      <w:sz w:val="24"/>
      <w:szCs w:val="24"/>
    </w:rPr>
  </w:style>
  <w:style w:type="paragraph" w:styleId="Sansinterligne">
    <w:name w:val="No Spacing"/>
    <w:uiPriority w:val="1"/>
    <w:qFormat/>
    <w:rsid w:val="000C306E"/>
    <w:rPr>
      <w:rFonts w:ascii="Calibri" w:eastAsia="Calibri" w:hAnsi="Calibri"/>
      <w:sz w:val="22"/>
      <w:szCs w:val="22"/>
      <w:lang w:eastAsia="en-US"/>
    </w:rPr>
  </w:style>
  <w:style w:type="character" w:customStyle="1" w:styleId="apple-converted-space">
    <w:name w:val="apple-converted-space"/>
    <w:basedOn w:val="Policepardfaut"/>
    <w:rsid w:val="000C306E"/>
  </w:style>
  <w:style w:type="paragraph" w:styleId="Textebrut">
    <w:name w:val="Plain Text"/>
    <w:basedOn w:val="Normal"/>
    <w:link w:val="TextebrutCar"/>
    <w:uiPriority w:val="99"/>
    <w:unhideWhenUsed/>
    <w:rsid w:val="000C306E"/>
    <w:rPr>
      <w:rFonts w:ascii="Consolas" w:eastAsia="Calibri" w:hAnsi="Consolas"/>
      <w:color w:val="282A55"/>
      <w:sz w:val="21"/>
      <w:szCs w:val="21"/>
      <w:lang w:eastAsia="en-US"/>
    </w:rPr>
  </w:style>
  <w:style w:type="character" w:customStyle="1" w:styleId="TextebrutCar">
    <w:name w:val="Texte brut Car"/>
    <w:link w:val="Textebrut"/>
    <w:uiPriority w:val="99"/>
    <w:rsid w:val="000C306E"/>
    <w:rPr>
      <w:rFonts w:ascii="Consolas" w:eastAsia="Calibri" w:hAnsi="Consolas"/>
      <w:color w:val="282A55"/>
      <w:sz w:val="21"/>
      <w:szCs w:val="21"/>
      <w:lang w:eastAsia="en-US"/>
    </w:rPr>
  </w:style>
  <w:style w:type="paragraph" w:customStyle="1" w:styleId="paragraphe-standard">
    <w:name w:val="paragraphe-standard"/>
    <w:basedOn w:val="Normal"/>
    <w:rsid w:val="000C306E"/>
    <w:pPr>
      <w:spacing w:before="100" w:beforeAutospacing="1" w:after="100" w:afterAutospacing="1"/>
    </w:pPr>
  </w:style>
  <w:style w:type="character" w:customStyle="1" w:styleId="char-style-override-10">
    <w:name w:val="char-style-override-10"/>
    <w:basedOn w:val="Policepardfaut"/>
    <w:rsid w:val="000C306E"/>
  </w:style>
  <w:style w:type="character" w:customStyle="1" w:styleId="char-style-override-133">
    <w:name w:val="char-style-override-133"/>
    <w:basedOn w:val="Policepardfaut"/>
    <w:rsid w:val="000C306E"/>
  </w:style>
  <w:style w:type="character" w:customStyle="1" w:styleId="char-style-override-110">
    <w:name w:val="char-style-override-110"/>
    <w:basedOn w:val="Policepardfaut"/>
    <w:rsid w:val="000C306E"/>
  </w:style>
  <w:style w:type="character" w:customStyle="1" w:styleId="colora2ch1">
    <w:name w:val="color_a2ch1"/>
    <w:rsid w:val="000C306E"/>
    <w:rPr>
      <w:b/>
      <w:bCs/>
      <w:color w:val="E2B805"/>
    </w:rPr>
  </w:style>
  <w:style w:type="character" w:customStyle="1" w:styleId="fontplus1">
    <w:name w:val="font_plus1"/>
    <w:rsid w:val="000C306E"/>
    <w:rPr>
      <w:sz w:val="33"/>
      <w:szCs w:val="33"/>
    </w:rPr>
  </w:style>
  <w:style w:type="character" w:customStyle="1" w:styleId="Titre6Car">
    <w:name w:val="Titre 6 Car"/>
    <w:link w:val="Titre6"/>
    <w:rsid w:val="00EB6284"/>
    <w:rPr>
      <w:i/>
      <w:iCs/>
      <w:sz w:val="22"/>
      <w:szCs w:val="24"/>
    </w:rPr>
  </w:style>
  <w:style w:type="character" w:customStyle="1" w:styleId="Titre2Car">
    <w:name w:val="Titre 2 Car"/>
    <w:basedOn w:val="Policepardfaut"/>
    <w:link w:val="Titre2"/>
    <w:rsid w:val="00E65F5D"/>
    <w:rPr>
      <w:i/>
      <w:iCs/>
      <w:sz w:val="24"/>
      <w:szCs w:val="24"/>
    </w:rPr>
  </w:style>
  <w:style w:type="table" w:styleId="Grilledutableau">
    <w:name w:val="Table Grid"/>
    <w:basedOn w:val="TableauNormal"/>
    <w:uiPriority w:val="59"/>
    <w:rsid w:val="007A7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106C2"/>
    <w:pPr>
      <w:widowControl w:val="0"/>
      <w:suppressAutoHyphens/>
      <w:spacing w:after="120"/>
      <w:textAlignment w:val="baseline"/>
    </w:pPr>
    <w:rPr>
      <w:rFonts w:ascii="Dosis" w:eastAsia="Arial Unicode MS" w:hAnsi="Dosis"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410">
      <w:bodyDiv w:val="1"/>
      <w:marLeft w:val="0"/>
      <w:marRight w:val="0"/>
      <w:marTop w:val="0"/>
      <w:marBottom w:val="0"/>
      <w:divBdr>
        <w:top w:val="none" w:sz="0" w:space="0" w:color="auto"/>
        <w:left w:val="none" w:sz="0" w:space="0" w:color="auto"/>
        <w:bottom w:val="none" w:sz="0" w:space="0" w:color="auto"/>
        <w:right w:val="none" w:sz="0" w:space="0" w:color="auto"/>
      </w:divBdr>
    </w:div>
    <w:div w:id="47192476">
      <w:bodyDiv w:val="1"/>
      <w:marLeft w:val="0"/>
      <w:marRight w:val="0"/>
      <w:marTop w:val="0"/>
      <w:marBottom w:val="0"/>
      <w:divBdr>
        <w:top w:val="none" w:sz="0" w:space="0" w:color="auto"/>
        <w:left w:val="none" w:sz="0" w:space="0" w:color="auto"/>
        <w:bottom w:val="none" w:sz="0" w:space="0" w:color="auto"/>
        <w:right w:val="none" w:sz="0" w:space="0" w:color="auto"/>
      </w:divBdr>
    </w:div>
    <w:div w:id="67919149">
      <w:bodyDiv w:val="1"/>
      <w:marLeft w:val="0"/>
      <w:marRight w:val="0"/>
      <w:marTop w:val="0"/>
      <w:marBottom w:val="0"/>
      <w:divBdr>
        <w:top w:val="none" w:sz="0" w:space="0" w:color="auto"/>
        <w:left w:val="none" w:sz="0" w:space="0" w:color="auto"/>
        <w:bottom w:val="none" w:sz="0" w:space="0" w:color="auto"/>
        <w:right w:val="none" w:sz="0" w:space="0" w:color="auto"/>
      </w:divBdr>
    </w:div>
    <w:div w:id="444274611">
      <w:bodyDiv w:val="1"/>
      <w:marLeft w:val="0"/>
      <w:marRight w:val="0"/>
      <w:marTop w:val="0"/>
      <w:marBottom w:val="0"/>
      <w:divBdr>
        <w:top w:val="none" w:sz="0" w:space="0" w:color="auto"/>
        <w:left w:val="none" w:sz="0" w:space="0" w:color="auto"/>
        <w:bottom w:val="none" w:sz="0" w:space="0" w:color="auto"/>
        <w:right w:val="none" w:sz="0" w:space="0" w:color="auto"/>
      </w:divBdr>
    </w:div>
    <w:div w:id="532765833">
      <w:bodyDiv w:val="1"/>
      <w:marLeft w:val="0"/>
      <w:marRight w:val="0"/>
      <w:marTop w:val="0"/>
      <w:marBottom w:val="0"/>
      <w:divBdr>
        <w:top w:val="none" w:sz="0" w:space="0" w:color="auto"/>
        <w:left w:val="none" w:sz="0" w:space="0" w:color="auto"/>
        <w:bottom w:val="none" w:sz="0" w:space="0" w:color="auto"/>
        <w:right w:val="none" w:sz="0" w:space="0" w:color="auto"/>
      </w:divBdr>
    </w:div>
    <w:div w:id="619067236">
      <w:bodyDiv w:val="1"/>
      <w:marLeft w:val="0"/>
      <w:marRight w:val="0"/>
      <w:marTop w:val="0"/>
      <w:marBottom w:val="0"/>
      <w:divBdr>
        <w:top w:val="none" w:sz="0" w:space="0" w:color="auto"/>
        <w:left w:val="none" w:sz="0" w:space="0" w:color="auto"/>
        <w:bottom w:val="none" w:sz="0" w:space="0" w:color="auto"/>
        <w:right w:val="none" w:sz="0" w:space="0" w:color="auto"/>
      </w:divBdr>
    </w:div>
    <w:div w:id="642581429">
      <w:bodyDiv w:val="1"/>
      <w:marLeft w:val="0"/>
      <w:marRight w:val="0"/>
      <w:marTop w:val="0"/>
      <w:marBottom w:val="0"/>
      <w:divBdr>
        <w:top w:val="none" w:sz="0" w:space="0" w:color="auto"/>
        <w:left w:val="none" w:sz="0" w:space="0" w:color="auto"/>
        <w:bottom w:val="none" w:sz="0" w:space="0" w:color="auto"/>
        <w:right w:val="none" w:sz="0" w:space="0" w:color="auto"/>
      </w:divBdr>
    </w:div>
    <w:div w:id="745416559">
      <w:bodyDiv w:val="1"/>
      <w:marLeft w:val="0"/>
      <w:marRight w:val="0"/>
      <w:marTop w:val="0"/>
      <w:marBottom w:val="0"/>
      <w:divBdr>
        <w:top w:val="none" w:sz="0" w:space="0" w:color="auto"/>
        <w:left w:val="none" w:sz="0" w:space="0" w:color="auto"/>
        <w:bottom w:val="none" w:sz="0" w:space="0" w:color="auto"/>
        <w:right w:val="none" w:sz="0" w:space="0" w:color="auto"/>
      </w:divBdr>
    </w:div>
    <w:div w:id="891423030">
      <w:bodyDiv w:val="1"/>
      <w:marLeft w:val="0"/>
      <w:marRight w:val="0"/>
      <w:marTop w:val="0"/>
      <w:marBottom w:val="0"/>
      <w:divBdr>
        <w:top w:val="none" w:sz="0" w:space="0" w:color="auto"/>
        <w:left w:val="none" w:sz="0" w:space="0" w:color="auto"/>
        <w:bottom w:val="none" w:sz="0" w:space="0" w:color="auto"/>
        <w:right w:val="none" w:sz="0" w:space="0" w:color="auto"/>
      </w:divBdr>
    </w:div>
    <w:div w:id="1012337966">
      <w:bodyDiv w:val="1"/>
      <w:marLeft w:val="0"/>
      <w:marRight w:val="0"/>
      <w:marTop w:val="0"/>
      <w:marBottom w:val="0"/>
      <w:divBdr>
        <w:top w:val="none" w:sz="0" w:space="0" w:color="auto"/>
        <w:left w:val="none" w:sz="0" w:space="0" w:color="auto"/>
        <w:bottom w:val="none" w:sz="0" w:space="0" w:color="auto"/>
        <w:right w:val="none" w:sz="0" w:space="0" w:color="auto"/>
      </w:divBdr>
    </w:div>
    <w:div w:id="1029139533">
      <w:bodyDiv w:val="1"/>
      <w:marLeft w:val="0"/>
      <w:marRight w:val="0"/>
      <w:marTop w:val="0"/>
      <w:marBottom w:val="0"/>
      <w:divBdr>
        <w:top w:val="none" w:sz="0" w:space="0" w:color="auto"/>
        <w:left w:val="none" w:sz="0" w:space="0" w:color="auto"/>
        <w:bottom w:val="none" w:sz="0" w:space="0" w:color="auto"/>
        <w:right w:val="none" w:sz="0" w:space="0" w:color="auto"/>
      </w:divBdr>
    </w:div>
    <w:div w:id="1048722732">
      <w:bodyDiv w:val="1"/>
      <w:marLeft w:val="0"/>
      <w:marRight w:val="0"/>
      <w:marTop w:val="0"/>
      <w:marBottom w:val="0"/>
      <w:divBdr>
        <w:top w:val="none" w:sz="0" w:space="0" w:color="auto"/>
        <w:left w:val="none" w:sz="0" w:space="0" w:color="auto"/>
        <w:bottom w:val="none" w:sz="0" w:space="0" w:color="auto"/>
        <w:right w:val="none" w:sz="0" w:space="0" w:color="auto"/>
      </w:divBdr>
    </w:div>
    <w:div w:id="1188760761">
      <w:bodyDiv w:val="1"/>
      <w:marLeft w:val="0"/>
      <w:marRight w:val="0"/>
      <w:marTop w:val="0"/>
      <w:marBottom w:val="0"/>
      <w:divBdr>
        <w:top w:val="none" w:sz="0" w:space="0" w:color="auto"/>
        <w:left w:val="none" w:sz="0" w:space="0" w:color="auto"/>
        <w:bottom w:val="none" w:sz="0" w:space="0" w:color="auto"/>
        <w:right w:val="none" w:sz="0" w:space="0" w:color="auto"/>
      </w:divBdr>
    </w:div>
    <w:div w:id="1381444932">
      <w:bodyDiv w:val="1"/>
      <w:marLeft w:val="0"/>
      <w:marRight w:val="0"/>
      <w:marTop w:val="0"/>
      <w:marBottom w:val="0"/>
      <w:divBdr>
        <w:top w:val="none" w:sz="0" w:space="0" w:color="auto"/>
        <w:left w:val="none" w:sz="0" w:space="0" w:color="auto"/>
        <w:bottom w:val="none" w:sz="0" w:space="0" w:color="auto"/>
        <w:right w:val="none" w:sz="0" w:space="0" w:color="auto"/>
      </w:divBdr>
      <w:divsChild>
        <w:div w:id="1909850654">
          <w:marLeft w:val="0"/>
          <w:marRight w:val="0"/>
          <w:marTop w:val="0"/>
          <w:marBottom w:val="0"/>
          <w:divBdr>
            <w:top w:val="none" w:sz="0" w:space="0" w:color="auto"/>
            <w:left w:val="none" w:sz="0" w:space="0" w:color="auto"/>
            <w:bottom w:val="none" w:sz="0" w:space="0" w:color="auto"/>
            <w:right w:val="none" w:sz="0" w:space="0" w:color="auto"/>
          </w:divBdr>
        </w:div>
      </w:divsChild>
    </w:div>
    <w:div w:id="1527913196">
      <w:bodyDiv w:val="1"/>
      <w:marLeft w:val="0"/>
      <w:marRight w:val="0"/>
      <w:marTop w:val="0"/>
      <w:marBottom w:val="0"/>
      <w:divBdr>
        <w:top w:val="none" w:sz="0" w:space="0" w:color="auto"/>
        <w:left w:val="none" w:sz="0" w:space="0" w:color="auto"/>
        <w:bottom w:val="none" w:sz="0" w:space="0" w:color="auto"/>
        <w:right w:val="none" w:sz="0" w:space="0" w:color="auto"/>
      </w:divBdr>
    </w:div>
    <w:div w:id="1642079163">
      <w:bodyDiv w:val="1"/>
      <w:marLeft w:val="0"/>
      <w:marRight w:val="0"/>
      <w:marTop w:val="0"/>
      <w:marBottom w:val="0"/>
      <w:divBdr>
        <w:top w:val="none" w:sz="0" w:space="0" w:color="auto"/>
        <w:left w:val="none" w:sz="0" w:space="0" w:color="auto"/>
        <w:bottom w:val="none" w:sz="0" w:space="0" w:color="auto"/>
        <w:right w:val="none" w:sz="0" w:space="0" w:color="auto"/>
      </w:divBdr>
    </w:div>
    <w:div w:id="1725980240">
      <w:bodyDiv w:val="1"/>
      <w:marLeft w:val="0"/>
      <w:marRight w:val="0"/>
      <w:marTop w:val="0"/>
      <w:marBottom w:val="0"/>
      <w:divBdr>
        <w:top w:val="none" w:sz="0" w:space="0" w:color="auto"/>
        <w:left w:val="none" w:sz="0" w:space="0" w:color="auto"/>
        <w:bottom w:val="none" w:sz="0" w:space="0" w:color="auto"/>
        <w:right w:val="none" w:sz="0" w:space="0" w:color="auto"/>
      </w:divBdr>
    </w:div>
    <w:div w:id="1755854758">
      <w:bodyDiv w:val="1"/>
      <w:marLeft w:val="0"/>
      <w:marRight w:val="0"/>
      <w:marTop w:val="0"/>
      <w:marBottom w:val="0"/>
      <w:divBdr>
        <w:top w:val="none" w:sz="0" w:space="0" w:color="auto"/>
        <w:left w:val="none" w:sz="0" w:space="0" w:color="auto"/>
        <w:bottom w:val="none" w:sz="0" w:space="0" w:color="auto"/>
        <w:right w:val="none" w:sz="0" w:space="0" w:color="auto"/>
      </w:divBdr>
    </w:div>
    <w:div w:id="1896351560">
      <w:bodyDiv w:val="1"/>
      <w:marLeft w:val="0"/>
      <w:marRight w:val="0"/>
      <w:marTop w:val="0"/>
      <w:marBottom w:val="0"/>
      <w:divBdr>
        <w:top w:val="none" w:sz="0" w:space="0" w:color="auto"/>
        <w:left w:val="none" w:sz="0" w:space="0" w:color="auto"/>
        <w:bottom w:val="none" w:sz="0" w:space="0" w:color="auto"/>
        <w:right w:val="none" w:sz="0" w:space="0" w:color="auto"/>
      </w:divBdr>
    </w:div>
    <w:div w:id="1918979544">
      <w:bodyDiv w:val="1"/>
      <w:marLeft w:val="0"/>
      <w:marRight w:val="0"/>
      <w:marTop w:val="0"/>
      <w:marBottom w:val="0"/>
      <w:divBdr>
        <w:top w:val="none" w:sz="0" w:space="0" w:color="auto"/>
        <w:left w:val="none" w:sz="0" w:space="0" w:color="auto"/>
        <w:bottom w:val="none" w:sz="0" w:space="0" w:color="auto"/>
        <w:right w:val="none" w:sz="0" w:space="0" w:color="auto"/>
      </w:divBdr>
    </w:div>
    <w:div w:id="20077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C26D3-1CA1-4B41-8F4A-73644394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1545</Words>
  <Characters>8663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DEPARTEMENT DU GARD</vt:lpstr>
    </vt:vector>
  </TitlesOfParts>
  <Company>Hewlett-Packard</Company>
  <LinksUpToDate>false</LinksUpToDate>
  <CharactersWithSpaces>10188</CharactersWithSpaces>
  <SharedDoc>false</SharedDoc>
  <HLinks>
    <vt:vector size="6" baseType="variant">
      <vt:variant>
        <vt:i4>3801170</vt:i4>
      </vt:variant>
      <vt:variant>
        <vt:i4>0</vt:i4>
      </vt:variant>
      <vt:variant>
        <vt:i4>0</vt:i4>
      </vt:variant>
      <vt:variant>
        <vt:i4>5</vt:i4>
      </vt:variant>
      <vt:variant>
        <vt:lpwstr>mailto:ddtm-sei-ri@gard.gouv.fr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GARD</dc:title>
  <dc:creator>bruno</dc:creator>
  <cp:lastModifiedBy>Bruno Icardi</cp:lastModifiedBy>
  <cp:revision>5</cp:revision>
  <cp:lastPrinted>2017-01-31T12:27:00Z</cp:lastPrinted>
  <dcterms:created xsi:type="dcterms:W3CDTF">2017-01-31T11:11:00Z</dcterms:created>
  <dcterms:modified xsi:type="dcterms:W3CDTF">2017-01-31T12:31:00Z</dcterms:modified>
</cp:coreProperties>
</file>